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C709C" w:rsidRDefault="004A3541">
      <w:pPr>
        <w:jc w:val="center"/>
        <w:rPr>
          <w:b/>
          <w:color w:val="00B0F0"/>
          <w:sz w:val="28"/>
          <w:szCs w:val="28"/>
          <w:highlight w:val="white"/>
        </w:rPr>
      </w:pPr>
      <w:bookmarkStart w:id="0" w:name="_GoBack"/>
      <w:bookmarkEnd w:id="0"/>
      <w:r>
        <w:rPr>
          <w:b/>
          <w:sz w:val="32"/>
          <w:szCs w:val="32"/>
          <w:highlight w:val="white"/>
        </w:rPr>
        <w:t>STYLE GUIDE FOR BOLD</w:t>
      </w:r>
    </w:p>
    <w:p w14:paraId="00000002" w14:textId="77777777" w:rsidR="00CC709C" w:rsidRDefault="004A3541">
      <w:pPr>
        <w:rPr>
          <w:b/>
          <w:sz w:val="28"/>
          <w:szCs w:val="28"/>
          <w:highlight w:val="white"/>
        </w:rPr>
      </w:pPr>
      <w:r>
        <w:rPr>
          <w:b/>
          <w:color w:val="00B0F0"/>
          <w:sz w:val="28"/>
          <w:szCs w:val="28"/>
          <w:highlight w:val="white"/>
        </w:rPr>
        <w:br/>
        <w:t>GENERAL:</w:t>
      </w:r>
    </w:p>
    <w:p w14:paraId="00000003" w14:textId="77777777" w:rsidR="00CC709C" w:rsidRDefault="00CC709C">
      <w:pPr>
        <w:rPr>
          <w:b/>
          <w:highlight w:val="white"/>
        </w:rPr>
      </w:pPr>
    </w:p>
    <w:p w14:paraId="00000004" w14:textId="77777777" w:rsidR="00CC709C" w:rsidRDefault="004A3541">
      <w:pPr>
        <w:numPr>
          <w:ilvl w:val="0"/>
          <w:numId w:val="15"/>
        </w:numPr>
        <w:pBdr>
          <w:top w:val="nil"/>
          <w:left w:val="nil"/>
          <w:bottom w:val="nil"/>
          <w:right w:val="nil"/>
          <w:between w:val="nil"/>
        </w:pBdr>
        <w:rPr>
          <w:color w:val="000000"/>
          <w:highlight w:val="white"/>
        </w:rPr>
      </w:pPr>
      <w:r>
        <w:rPr>
          <w:color w:val="000000"/>
          <w:highlight w:val="white"/>
        </w:rPr>
        <w:t>Follow AP Stylebook.</w:t>
      </w:r>
    </w:p>
    <w:p w14:paraId="00000005" w14:textId="77777777" w:rsidR="00CC709C" w:rsidRDefault="004A3541">
      <w:pPr>
        <w:numPr>
          <w:ilvl w:val="0"/>
          <w:numId w:val="15"/>
        </w:numPr>
        <w:pBdr>
          <w:top w:val="nil"/>
          <w:left w:val="nil"/>
          <w:bottom w:val="nil"/>
          <w:right w:val="nil"/>
          <w:between w:val="nil"/>
        </w:pBdr>
        <w:rPr>
          <w:color w:val="000000"/>
          <w:highlight w:val="white"/>
        </w:rPr>
      </w:pPr>
      <w:r>
        <w:rPr>
          <w:color w:val="000000"/>
          <w:highlight w:val="white"/>
        </w:rPr>
        <w:t>AP’s preferred dictionary is Webster’s New World College Dictionary.</w:t>
      </w:r>
    </w:p>
    <w:p w14:paraId="00000006" w14:textId="77777777" w:rsidR="00CC709C" w:rsidRDefault="004A3541">
      <w:pPr>
        <w:numPr>
          <w:ilvl w:val="0"/>
          <w:numId w:val="15"/>
        </w:numPr>
        <w:pBdr>
          <w:top w:val="nil"/>
          <w:left w:val="nil"/>
          <w:bottom w:val="nil"/>
          <w:right w:val="nil"/>
          <w:between w:val="nil"/>
        </w:pBdr>
      </w:pPr>
      <w:r>
        <w:rPr>
          <w:color w:val="000000"/>
        </w:rPr>
        <w:t xml:space="preserve">AP Stylebook and Webster’s dictionary available at </w:t>
      </w:r>
      <w:hyperlink r:id="rId7">
        <w:r>
          <w:rPr>
            <w:color w:val="000000"/>
            <w:u w:val="single"/>
          </w:rPr>
          <w:t>www.apstylebook.com</w:t>
        </w:r>
      </w:hyperlink>
      <w:r>
        <w:rPr>
          <w:color w:val="000000"/>
        </w:rPr>
        <w:t xml:space="preserve"> (must have subscription).</w:t>
      </w:r>
    </w:p>
    <w:p w14:paraId="00000007" w14:textId="77777777" w:rsidR="00CC709C" w:rsidRDefault="004A3541">
      <w:pPr>
        <w:numPr>
          <w:ilvl w:val="0"/>
          <w:numId w:val="15"/>
        </w:numPr>
        <w:pBdr>
          <w:top w:val="nil"/>
          <w:left w:val="nil"/>
          <w:bottom w:val="nil"/>
          <w:right w:val="nil"/>
          <w:between w:val="nil"/>
        </w:pBdr>
      </w:pPr>
      <w:r>
        <w:rPr>
          <w:color w:val="000000"/>
        </w:rPr>
        <w:t>Use US-English spelling and punctuation (i.e., commas and periods inside quote marks).</w:t>
      </w:r>
    </w:p>
    <w:p w14:paraId="00000008" w14:textId="77777777" w:rsidR="00CC709C" w:rsidRDefault="004A3541">
      <w:pPr>
        <w:numPr>
          <w:ilvl w:val="0"/>
          <w:numId w:val="15"/>
        </w:numPr>
        <w:pBdr>
          <w:top w:val="nil"/>
          <w:left w:val="nil"/>
          <w:bottom w:val="nil"/>
          <w:right w:val="nil"/>
          <w:between w:val="nil"/>
        </w:pBdr>
      </w:pPr>
      <w:r>
        <w:rPr>
          <w:color w:val="000000"/>
        </w:rPr>
        <w:t>Tone and style: friendly, personable, colloquial language.</w:t>
      </w:r>
    </w:p>
    <w:p w14:paraId="00000009" w14:textId="77777777" w:rsidR="00CC709C" w:rsidRDefault="00CC709C">
      <w:pPr>
        <w:rPr>
          <w:b/>
          <w:highlight w:val="white"/>
        </w:rPr>
      </w:pPr>
    </w:p>
    <w:p w14:paraId="0000000A" w14:textId="77777777" w:rsidR="00CC709C" w:rsidRDefault="00CC709C">
      <w:pPr>
        <w:rPr>
          <w:b/>
          <w:highlight w:val="white"/>
        </w:rPr>
      </w:pPr>
    </w:p>
    <w:p w14:paraId="0000000B" w14:textId="77777777" w:rsidR="00CC709C" w:rsidRDefault="004A3541">
      <w:pPr>
        <w:ind w:left="360" w:hanging="360"/>
        <w:rPr>
          <w:b/>
          <w:color w:val="00B0F0"/>
          <w:sz w:val="28"/>
          <w:szCs w:val="28"/>
          <w:highlight w:val="white"/>
        </w:rPr>
      </w:pPr>
      <w:r>
        <w:rPr>
          <w:b/>
          <w:color w:val="00B0F0"/>
          <w:sz w:val="28"/>
          <w:szCs w:val="28"/>
          <w:highlight w:val="white"/>
        </w:rPr>
        <w:t>STYLE:</w:t>
      </w:r>
    </w:p>
    <w:p w14:paraId="0000000C" w14:textId="77777777" w:rsidR="00CC709C" w:rsidRDefault="00CC709C">
      <w:pPr>
        <w:ind w:left="360" w:hanging="360"/>
        <w:rPr>
          <w:b/>
          <w:highlight w:val="white"/>
        </w:rPr>
      </w:pPr>
    </w:p>
    <w:p w14:paraId="0000000D" w14:textId="77777777" w:rsidR="00CC709C" w:rsidRDefault="004A3541">
      <w:pPr>
        <w:ind w:left="360" w:hanging="360"/>
        <w:rPr>
          <w:highlight w:val="white"/>
        </w:rPr>
      </w:pPr>
      <w:r>
        <w:rPr>
          <w:b/>
          <w:highlight w:val="white"/>
        </w:rPr>
        <w:t>Abbreviati</w:t>
      </w:r>
      <w:r>
        <w:rPr>
          <w:b/>
          <w:highlight w:val="white"/>
        </w:rPr>
        <w:t>ons and acronyms:</w:t>
      </w:r>
    </w:p>
    <w:p w14:paraId="0000000E" w14:textId="77777777" w:rsidR="00CC709C" w:rsidRDefault="004A3541">
      <w:pPr>
        <w:numPr>
          <w:ilvl w:val="0"/>
          <w:numId w:val="17"/>
        </w:numPr>
        <w:pBdr>
          <w:top w:val="nil"/>
          <w:left w:val="nil"/>
          <w:bottom w:val="nil"/>
          <w:right w:val="nil"/>
          <w:between w:val="nil"/>
        </w:pBdr>
        <w:rPr>
          <w:i/>
          <w:color w:val="222222"/>
        </w:rPr>
      </w:pPr>
      <w:r>
        <w:rPr>
          <w:color w:val="222222"/>
          <w:highlight w:val="white"/>
        </w:rPr>
        <w:t xml:space="preserve">When introducing a new term, spell it out at full first use, and then use the abbreviation in following sentences (example: </w:t>
      </w:r>
      <w:r>
        <w:rPr>
          <w:i/>
          <w:color w:val="222222"/>
          <w:highlight w:val="white"/>
        </w:rPr>
        <w:t>Many companies use applicant tracking systems (ATS) to conduct initial scans of resumes . . .</w:t>
      </w:r>
      <w:r>
        <w:rPr>
          <w:color w:val="222222"/>
          <w:highlight w:val="white"/>
        </w:rPr>
        <w:t>). E</w:t>
      </w:r>
      <w:r>
        <w:rPr>
          <w:color w:val="000000"/>
          <w:highlight w:val="white"/>
        </w:rPr>
        <w:t>xception: GPA for grade-point average.</w:t>
      </w:r>
    </w:p>
    <w:p w14:paraId="0000000F" w14:textId="77777777" w:rsidR="00CC709C" w:rsidRDefault="004A3541">
      <w:pPr>
        <w:numPr>
          <w:ilvl w:val="0"/>
          <w:numId w:val="17"/>
        </w:numPr>
        <w:pBdr>
          <w:top w:val="nil"/>
          <w:left w:val="nil"/>
          <w:bottom w:val="nil"/>
          <w:right w:val="nil"/>
          <w:between w:val="nil"/>
        </w:pBdr>
        <w:rPr>
          <w:i/>
          <w:color w:val="222222"/>
        </w:rPr>
      </w:pPr>
      <w:r>
        <w:rPr>
          <w:color w:val="000000"/>
          <w:highlight w:val="white"/>
        </w:rPr>
        <w:t>In general, however, avoid alphabet soup when possible.</w:t>
      </w:r>
    </w:p>
    <w:p w14:paraId="00000010" w14:textId="77777777" w:rsidR="00CC709C" w:rsidRDefault="004A3541">
      <w:pPr>
        <w:numPr>
          <w:ilvl w:val="0"/>
          <w:numId w:val="17"/>
        </w:numPr>
        <w:pBdr>
          <w:top w:val="nil"/>
          <w:left w:val="nil"/>
          <w:bottom w:val="nil"/>
          <w:right w:val="nil"/>
          <w:between w:val="nil"/>
        </w:pBdr>
        <w:rPr>
          <w:i/>
          <w:color w:val="222222"/>
        </w:rPr>
      </w:pPr>
      <w:r>
        <w:rPr>
          <w:color w:val="000000"/>
          <w:highlight w:val="white"/>
        </w:rPr>
        <w:t>Do not use in headlines.</w:t>
      </w:r>
    </w:p>
    <w:p w14:paraId="00000011" w14:textId="77777777" w:rsidR="00CC709C" w:rsidRDefault="00CC709C">
      <w:pPr>
        <w:rPr>
          <w:highlight w:val="white"/>
        </w:rPr>
      </w:pPr>
    </w:p>
    <w:p w14:paraId="00000012" w14:textId="77777777" w:rsidR="00CC709C" w:rsidRDefault="004A3541">
      <w:pPr>
        <w:ind w:left="360" w:hanging="360"/>
      </w:pPr>
      <w:r>
        <w:rPr>
          <w:b/>
          <w:highlight w:val="white"/>
        </w:rPr>
        <w:t>Ampersand:</w:t>
      </w:r>
      <w:r>
        <w:rPr>
          <w:highlight w:val="white"/>
        </w:rPr>
        <w:t xml:space="preserve"> Use when it is part of a company’s formal name,</w:t>
      </w:r>
      <w:r>
        <w:t xml:space="preserve"> otherwise </w:t>
      </w:r>
      <w:r>
        <w:rPr>
          <w:i/>
        </w:rPr>
        <w:t>it should not be</w:t>
      </w:r>
      <w:r>
        <w:t xml:space="preserve"> used in place of </w:t>
      </w:r>
      <w:r>
        <w:rPr>
          <w:i/>
        </w:rPr>
        <w:t>and</w:t>
      </w:r>
      <w:r>
        <w:t xml:space="preserve">, except for some accepted abbreviations (example: </w:t>
      </w:r>
      <w:r>
        <w:rPr>
          <w:i/>
        </w:rPr>
        <w:t>B&amp;B, R&amp;B</w:t>
      </w:r>
      <w:r>
        <w:t>); do not use in headings.</w:t>
      </w:r>
    </w:p>
    <w:p w14:paraId="00000013" w14:textId="77777777" w:rsidR="00CC709C" w:rsidRDefault="00CC709C">
      <w:pPr>
        <w:ind w:left="360" w:hanging="360"/>
      </w:pPr>
    </w:p>
    <w:p w14:paraId="00000014" w14:textId="77777777" w:rsidR="00CC709C" w:rsidRDefault="004A3541">
      <w:pPr>
        <w:ind w:left="360" w:hanging="360"/>
        <w:rPr>
          <w:b/>
        </w:rPr>
      </w:pPr>
      <w:r>
        <w:rPr>
          <w:b/>
        </w:rPr>
        <w:t xml:space="preserve">Attribution: </w:t>
      </w:r>
    </w:p>
    <w:p w14:paraId="00000015" w14:textId="77777777" w:rsidR="00CC709C" w:rsidRDefault="004A3541">
      <w:pPr>
        <w:numPr>
          <w:ilvl w:val="0"/>
          <w:numId w:val="43"/>
        </w:numPr>
        <w:pBdr>
          <w:top w:val="nil"/>
          <w:left w:val="nil"/>
          <w:bottom w:val="nil"/>
          <w:right w:val="nil"/>
          <w:between w:val="nil"/>
        </w:pBdr>
        <w:rPr>
          <w:i/>
          <w:color w:val="000000"/>
        </w:rPr>
      </w:pPr>
      <w:r>
        <w:rPr>
          <w:color w:val="000000"/>
        </w:rPr>
        <w:t>Must attribute facts not gathered or confirmed on your own,</w:t>
      </w:r>
      <w:r>
        <w:rPr>
          <w:color w:val="000000"/>
        </w:rPr>
        <w:t xml:space="preserve"> whether the pickup is from a newspaper, website, broadcaster, blog, etc. </w:t>
      </w:r>
    </w:p>
    <w:p w14:paraId="00000016" w14:textId="77777777" w:rsidR="00CC709C" w:rsidRDefault="004A3541">
      <w:pPr>
        <w:numPr>
          <w:ilvl w:val="0"/>
          <w:numId w:val="43"/>
        </w:numPr>
        <w:pBdr>
          <w:top w:val="nil"/>
          <w:left w:val="nil"/>
          <w:bottom w:val="nil"/>
          <w:right w:val="nil"/>
          <w:between w:val="nil"/>
        </w:pBdr>
        <w:rPr>
          <w:i/>
          <w:color w:val="000000"/>
        </w:rPr>
      </w:pPr>
      <w:r>
        <w:rPr>
          <w:color w:val="000000"/>
        </w:rPr>
        <w:t xml:space="preserve">News from a government, agency, organization, company or other recognized group may be attributed to that entity on first reference in the story (example: </w:t>
      </w:r>
      <w:r>
        <w:rPr>
          <w:i/>
          <w:color w:val="000000"/>
        </w:rPr>
        <w:t>the Department of Labor an</w:t>
      </w:r>
      <w:r>
        <w:rPr>
          <w:i/>
          <w:color w:val="000000"/>
        </w:rPr>
        <w:t>nounced …</w:t>
      </w:r>
      <w:r>
        <w:rPr>
          <w:color w:val="000000"/>
        </w:rPr>
        <w:t>). If using a follow-up attribution to that source, specify whether the information came from a specific spokesman, another named official or a news release; that is, include where you found the information</w:t>
      </w:r>
      <w:r>
        <w:rPr>
          <w:color w:val="2C2C2C"/>
          <w:highlight w:val="white"/>
        </w:rPr>
        <w:t>).</w:t>
      </w:r>
    </w:p>
    <w:p w14:paraId="00000017" w14:textId="77777777" w:rsidR="00CC709C" w:rsidRDefault="004A3541">
      <w:pPr>
        <w:numPr>
          <w:ilvl w:val="0"/>
          <w:numId w:val="43"/>
        </w:numPr>
        <w:pBdr>
          <w:top w:val="nil"/>
          <w:left w:val="nil"/>
          <w:bottom w:val="nil"/>
          <w:right w:val="nil"/>
          <w:between w:val="nil"/>
        </w:pBdr>
        <w:rPr>
          <w:i/>
          <w:color w:val="000000"/>
        </w:rPr>
      </w:pPr>
      <w:r>
        <w:rPr>
          <w:color w:val="000000"/>
        </w:rPr>
        <w:t>Examples of citations:</w:t>
      </w:r>
    </w:p>
    <w:p w14:paraId="00000018" w14:textId="77777777" w:rsidR="00CC709C" w:rsidRDefault="004A3541">
      <w:pPr>
        <w:numPr>
          <w:ilvl w:val="0"/>
          <w:numId w:val="37"/>
        </w:numPr>
        <w:pBdr>
          <w:top w:val="nil"/>
          <w:left w:val="nil"/>
          <w:bottom w:val="nil"/>
          <w:right w:val="nil"/>
          <w:between w:val="nil"/>
        </w:pBdr>
        <w:shd w:val="clear" w:color="auto" w:fill="FFFFFF"/>
        <w:rPr>
          <w:color w:val="666666"/>
        </w:rPr>
      </w:pPr>
      <w:r>
        <w:rPr>
          <w:color w:val="000000"/>
        </w:rPr>
        <w:t xml:space="preserve">Noam Scheiber, “Facebook Accused of Allowing Bias Against Women in Job Ads,” </w:t>
      </w:r>
      <w:r>
        <w:rPr>
          <w:i/>
          <w:color w:val="000000"/>
        </w:rPr>
        <w:t>New York Times</w:t>
      </w:r>
      <w:r>
        <w:rPr>
          <w:color w:val="000000"/>
        </w:rPr>
        <w:t>, Sept. 18, 2018. https://www.nytimes.com/2018/09/18/business/economy/facebook-job-ads.html</w:t>
      </w:r>
    </w:p>
    <w:p w14:paraId="00000019" w14:textId="77777777" w:rsidR="00CC709C" w:rsidRDefault="004A3541">
      <w:pPr>
        <w:numPr>
          <w:ilvl w:val="0"/>
          <w:numId w:val="37"/>
        </w:numPr>
        <w:pBdr>
          <w:top w:val="nil"/>
          <w:left w:val="nil"/>
          <w:bottom w:val="nil"/>
          <w:right w:val="nil"/>
          <w:between w:val="nil"/>
        </w:pBdr>
      </w:pPr>
      <w:r>
        <w:rPr>
          <w:rFonts w:ascii="Times" w:eastAsia="Times" w:hAnsi="Times" w:cs="Times"/>
          <w:color w:val="000000"/>
          <w:sz w:val="26"/>
          <w:szCs w:val="26"/>
          <w:highlight w:val="white"/>
        </w:rPr>
        <w:t>McDonald’s Corporation,</w:t>
      </w:r>
      <w:r>
        <w:rPr>
          <w:rFonts w:ascii="Times" w:eastAsia="Times" w:hAnsi="Times" w:cs="Times"/>
          <w:i/>
          <w:color w:val="000000"/>
          <w:sz w:val="26"/>
          <w:szCs w:val="26"/>
          <w:highlight w:val="white"/>
        </w:rPr>
        <w:t xml:space="preserve"> 2014 Annual Report</w:t>
      </w:r>
      <w:r>
        <w:rPr>
          <w:rFonts w:ascii="Times" w:eastAsia="Times" w:hAnsi="Times" w:cs="Times"/>
          <w:color w:val="000000"/>
          <w:sz w:val="26"/>
          <w:szCs w:val="26"/>
          <w:highlight w:val="white"/>
        </w:rPr>
        <w:t xml:space="preserve">, March </w:t>
      </w:r>
      <w:r>
        <w:rPr>
          <w:rFonts w:ascii="Times" w:eastAsia="Times" w:hAnsi="Times" w:cs="Times"/>
          <w:color w:val="000000"/>
          <w:sz w:val="26"/>
          <w:szCs w:val="26"/>
          <w:highlight w:val="white"/>
        </w:rPr>
        <w:t>2015, http://www.aboutmcdonalds.com/mcd/investors/annual_reports.html.</w:t>
      </w:r>
    </w:p>
    <w:p w14:paraId="0000001A" w14:textId="77777777" w:rsidR="00CC709C" w:rsidRDefault="004A3541">
      <w:pPr>
        <w:numPr>
          <w:ilvl w:val="0"/>
          <w:numId w:val="37"/>
        </w:numPr>
        <w:pBdr>
          <w:top w:val="nil"/>
          <w:left w:val="nil"/>
          <w:bottom w:val="nil"/>
          <w:right w:val="nil"/>
          <w:between w:val="nil"/>
        </w:pBdr>
      </w:pPr>
      <w:r>
        <w:rPr>
          <w:rFonts w:ascii="Times" w:eastAsia="Times" w:hAnsi="Times" w:cs="Times"/>
          <w:color w:val="000000"/>
          <w:sz w:val="26"/>
          <w:szCs w:val="26"/>
          <w:highlight w:val="white"/>
        </w:rPr>
        <w:t xml:space="preserve">Steven D. Levitt and Stephen J. Dubner, </w:t>
      </w:r>
      <w:r>
        <w:rPr>
          <w:rFonts w:ascii="Times" w:eastAsia="Times" w:hAnsi="Times" w:cs="Times"/>
          <w:i/>
          <w:color w:val="000000"/>
          <w:sz w:val="26"/>
          <w:szCs w:val="26"/>
          <w:highlight w:val="white"/>
        </w:rPr>
        <w:t>Freakonomics: A Rogue Economist Explores the Hidden Side of Everything</w:t>
      </w:r>
      <w:r>
        <w:rPr>
          <w:rFonts w:ascii="Times" w:eastAsia="Times" w:hAnsi="Times" w:cs="Times"/>
          <w:color w:val="000000"/>
          <w:sz w:val="26"/>
          <w:szCs w:val="26"/>
          <w:highlight w:val="white"/>
        </w:rPr>
        <w:t xml:space="preserve"> (New York: William Morrow, 2005).</w:t>
      </w:r>
    </w:p>
    <w:p w14:paraId="0000001B" w14:textId="77777777" w:rsidR="00CC709C" w:rsidRDefault="00CC709C">
      <w:pPr>
        <w:ind w:left="360" w:hanging="360"/>
        <w:rPr>
          <w:b/>
        </w:rPr>
      </w:pPr>
    </w:p>
    <w:p w14:paraId="0000001C" w14:textId="77777777" w:rsidR="00CC709C" w:rsidRDefault="004A3541">
      <w:pPr>
        <w:ind w:left="360" w:hanging="360"/>
        <w:rPr>
          <w:b/>
        </w:rPr>
      </w:pPr>
      <w:r>
        <w:rPr>
          <w:b/>
        </w:rPr>
        <w:br/>
      </w:r>
    </w:p>
    <w:p w14:paraId="0000001D" w14:textId="77777777" w:rsidR="00CC709C" w:rsidRDefault="004A3541">
      <w:pPr>
        <w:ind w:left="360" w:hanging="360"/>
        <w:rPr>
          <w:b/>
        </w:rPr>
      </w:pPr>
      <w:r>
        <w:rPr>
          <w:b/>
        </w:rPr>
        <w:lastRenderedPageBreak/>
        <w:t>Bulleted and numbered lists:</w:t>
      </w:r>
      <w:r>
        <w:t xml:space="preserve"> Introduce the list with a short phrase or sentence and use a colon (example: </w:t>
      </w:r>
      <w:r>
        <w:rPr>
          <w:i/>
        </w:rPr>
        <w:t>Our partners:</w:t>
      </w:r>
      <w:r>
        <w:t xml:space="preserve"> or </w:t>
      </w:r>
      <w:r>
        <w:rPr>
          <w:i/>
        </w:rPr>
        <w:t>These are our partners:</w:t>
      </w:r>
      <w:r>
        <w:t xml:space="preserve"> or </w:t>
      </w:r>
      <w:r>
        <w:rPr>
          <w:i/>
        </w:rPr>
        <w:t>Our partners are:</w:t>
      </w:r>
      <w:r>
        <w:t>)</w:t>
      </w:r>
      <w:r>
        <w:br/>
      </w:r>
      <w:r>
        <w:rPr>
          <w:b/>
        </w:rPr>
        <w:br/>
      </w:r>
      <w:r>
        <w:t>Aim to use bullets (and not numbers) for lists in posts (as in this entry).</w:t>
      </w:r>
      <w:r>
        <w:rPr>
          <w:b/>
        </w:rPr>
        <w:br/>
      </w:r>
      <w:r>
        <w:t>If you must use numbers for lists in posts, adhere to same rules for bulleted lists below.</w:t>
      </w:r>
      <w:r>
        <w:br/>
      </w:r>
    </w:p>
    <w:p w14:paraId="0000001E" w14:textId="77777777" w:rsidR="00CC709C" w:rsidRDefault="004A3541">
      <w:pPr>
        <w:numPr>
          <w:ilvl w:val="0"/>
          <w:numId w:val="30"/>
        </w:numPr>
        <w:pBdr>
          <w:top w:val="nil"/>
          <w:left w:val="nil"/>
          <w:bottom w:val="nil"/>
          <w:right w:val="nil"/>
          <w:between w:val="nil"/>
        </w:pBdr>
      </w:pPr>
      <w:r>
        <w:rPr>
          <w:color w:val="000000"/>
        </w:rPr>
        <w:t>Start each item with a capital letter.</w:t>
      </w:r>
    </w:p>
    <w:p w14:paraId="0000001F" w14:textId="77777777" w:rsidR="00CC709C" w:rsidRDefault="004A3541">
      <w:pPr>
        <w:numPr>
          <w:ilvl w:val="0"/>
          <w:numId w:val="30"/>
        </w:numPr>
        <w:pBdr>
          <w:top w:val="nil"/>
          <w:left w:val="nil"/>
          <w:bottom w:val="nil"/>
          <w:right w:val="nil"/>
          <w:between w:val="nil"/>
        </w:pBdr>
      </w:pPr>
      <w:r>
        <w:rPr>
          <w:color w:val="000000"/>
        </w:rPr>
        <w:t>Use periods, not semicolons, at the end of each l</w:t>
      </w:r>
      <w:r>
        <w:rPr>
          <w:color w:val="000000"/>
        </w:rPr>
        <w:t>ine, whether it is a full sentence or a phrase.</w:t>
      </w:r>
      <w:r>
        <w:rPr>
          <w:color w:val="000000"/>
          <w:highlight w:val="white"/>
        </w:rPr>
        <w:t xml:space="preserve"> </w:t>
      </w:r>
      <w:r>
        <w:rPr>
          <w:color w:val="000000"/>
        </w:rPr>
        <w:t>H</w:t>
      </w:r>
      <w:r>
        <w:rPr>
          <w:color w:val="000000"/>
          <w:highlight w:val="white"/>
        </w:rPr>
        <w:t xml:space="preserve">owever, if you use one question mark or exclamation point at the end of one item in a bulleted list, then use the same structure for </w:t>
      </w:r>
      <w:r>
        <w:rPr>
          <w:i/>
          <w:color w:val="000000"/>
          <w:highlight w:val="white"/>
        </w:rPr>
        <w:t>each</w:t>
      </w:r>
      <w:r>
        <w:rPr>
          <w:color w:val="000000"/>
          <w:highlight w:val="white"/>
        </w:rPr>
        <w:t xml:space="preserve"> item; that is, </w:t>
      </w:r>
      <w:r>
        <w:rPr>
          <w:color w:val="000000"/>
        </w:rPr>
        <w:t>apply the same sentence type (statement, question, exc</w:t>
      </w:r>
      <w:r>
        <w:rPr>
          <w:color w:val="000000"/>
        </w:rPr>
        <w:t>lamation) for each bullet point.</w:t>
      </w:r>
    </w:p>
    <w:p w14:paraId="00000020" w14:textId="77777777" w:rsidR="00CC709C" w:rsidRDefault="004A3541">
      <w:pPr>
        <w:numPr>
          <w:ilvl w:val="0"/>
          <w:numId w:val="30"/>
        </w:numPr>
        <w:pBdr>
          <w:top w:val="nil"/>
          <w:left w:val="nil"/>
          <w:bottom w:val="nil"/>
          <w:right w:val="nil"/>
          <w:between w:val="nil"/>
        </w:pBdr>
      </w:pPr>
      <w:r>
        <w:rPr>
          <w:color w:val="000000"/>
        </w:rPr>
        <w:t>Make the voice consistent for each item (preferably active, not passive; in this example, everything starts with a present tense verb).</w:t>
      </w:r>
    </w:p>
    <w:p w14:paraId="00000021" w14:textId="77777777" w:rsidR="00CC709C" w:rsidRDefault="004A3541">
      <w:pPr>
        <w:numPr>
          <w:ilvl w:val="0"/>
          <w:numId w:val="32"/>
        </w:numPr>
        <w:pBdr>
          <w:top w:val="nil"/>
          <w:left w:val="nil"/>
          <w:bottom w:val="nil"/>
          <w:right w:val="nil"/>
          <w:between w:val="nil"/>
        </w:pBdr>
        <w:shd w:val="clear" w:color="auto" w:fill="FFFFFF"/>
      </w:pPr>
      <w:r>
        <w:rPr>
          <w:color w:val="000000"/>
        </w:rPr>
        <w:t xml:space="preserve">Use the same verb tense for each item (example: </w:t>
      </w:r>
      <w:r>
        <w:rPr>
          <w:i/>
          <w:color w:val="000000"/>
        </w:rPr>
        <w:t>if starting with “Do,” do not switch to</w:t>
      </w:r>
      <w:r>
        <w:rPr>
          <w:i/>
          <w:color w:val="000000"/>
        </w:rPr>
        <w:t xml:space="preserve"> “Being”; keep as “Be”</w:t>
      </w:r>
      <w:r>
        <w:rPr>
          <w:color w:val="000000"/>
        </w:rPr>
        <w:t>).</w:t>
      </w:r>
    </w:p>
    <w:p w14:paraId="00000022" w14:textId="77777777" w:rsidR="00CC709C" w:rsidRDefault="004A3541">
      <w:pPr>
        <w:numPr>
          <w:ilvl w:val="0"/>
          <w:numId w:val="44"/>
        </w:numPr>
        <w:pBdr>
          <w:top w:val="nil"/>
          <w:left w:val="nil"/>
          <w:bottom w:val="nil"/>
          <w:right w:val="nil"/>
          <w:between w:val="nil"/>
        </w:pBdr>
        <w:shd w:val="clear" w:color="auto" w:fill="FFFFFF"/>
      </w:pPr>
      <w:r>
        <w:rPr>
          <w:color w:val="000000"/>
        </w:rPr>
        <w:t>Use just a phrase for each item, if desired, but use parallel construction for each item in a list.</w:t>
      </w:r>
    </w:p>
    <w:p w14:paraId="00000023" w14:textId="77777777" w:rsidR="00CC709C" w:rsidRDefault="00CC709C">
      <w:pPr>
        <w:shd w:val="clear" w:color="auto" w:fill="FFFFFF"/>
        <w:ind w:left="360"/>
      </w:pPr>
    </w:p>
    <w:p w14:paraId="00000024" w14:textId="77777777" w:rsidR="00CC709C" w:rsidRDefault="004A3541">
      <w:pPr>
        <w:ind w:left="630"/>
      </w:pPr>
      <w:r>
        <w:t>The following are two examples of lists that do not have parallel construction (numbers, not bullets, are used in these examples for easier illustration only):</w:t>
      </w:r>
      <w:r>
        <w:br/>
      </w:r>
    </w:p>
    <w:p w14:paraId="00000025" w14:textId="77777777" w:rsidR="00CC709C" w:rsidRDefault="004A3541">
      <w:pPr>
        <w:ind w:left="990" w:hanging="360"/>
      </w:pPr>
      <w:r>
        <w:t xml:space="preserve"> No. 3 does not match the other items in the list:</w:t>
      </w:r>
    </w:p>
    <w:p w14:paraId="00000026" w14:textId="77777777" w:rsidR="00CC709C" w:rsidRDefault="004A3541">
      <w:pPr>
        <w:shd w:val="clear" w:color="auto" w:fill="FFFFFF"/>
        <w:ind w:left="1080" w:hanging="90"/>
      </w:pPr>
      <w:r>
        <w:t xml:space="preserve">1. Make it very easy to find. </w:t>
      </w:r>
    </w:p>
    <w:p w14:paraId="00000027" w14:textId="77777777" w:rsidR="00CC709C" w:rsidRDefault="004A3541">
      <w:pPr>
        <w:shd w:val="clear" w:color="auto" w:fill="FFFFFF"/>
        <w:ind w:left="1080" w:hanging="90"/>
      </w:pPr>
      <w:r>
        <w:t>2. Check that</w:t>
      </w:r>
      <w:r>
        <w:t xml:space="preserve"> your URL works.</w:t>
      </w:r>
    </w:p>
    <w:p w14:paraId="00000028" w14:textId="77777777" w:rsidR="00CC709C" w:rsidRDefault="004A3541">
      <w:pPr>
        <w:shd w:val="clear" w:color="auto" w:fill="FFFFFF"/>
        <w:ind w:left="1080" w:hanging="90"/>
      </w:pPr>
      <w:r>
        <w:t xml:space="preserve">3. When visitors find your online resume, they should know it. </w:t>
      </w:r>
    </w:p>
    <w:p w14:paraId="00000029" w14:textId="77777777" w:rsidR="00CC709C" w:rsidRDefault="004A3541">
      <w:pPr>
        <w:shd w:val="clear" w:color="auto" w:fill="FFFFFF"/>
        <w:ind w:left="1080" w:hanging="90"/>
      </w:pPr>
      <w:r>
        <w:t>4. Elaborate on your strengths.</w:t>
      </w:r>
    </w:p>
    <w:p w14:paraId="0000002A" w14:textId="77777777" w:rsidR="00CC709C" w:rsidRDefault="00CC709C">
      <w:pPr>
        <w:pBdr>
          <w:top w:val="nil"/>
          <w:left w:val="nil"/>
          <w:bottom w:val="nil"/>
          <w:right w:val="nil"/>
          <w:between w:val="nil"/>
        </w:pBdr>
        <w:shd w:val="clear" w:color="auto" w:fill="FFFFFF"/>
        <w:ind w:left="360"/>
        <w:rPr>
          <w:color w:val="000000"/>
        </w:rPr>
      </w:pPr>
    </w:p>
    <w:p w14:paraId="0000002B" w14:textId="77777777" w:rsidR="00CC709C" w:rsidRDefault="004A3541">
      <w:pPr>
        <w:pBdr>
          <w:top w:val="nil"/>
          <w:left w:val="nil"/>
          <w:bottom w:val="nil"/>
          <w:right w:val="nil"/>
          <w:between w:val="nil"/>
        </w:pBdr>
        <w:shd w:val="clear" w:color="auto" w:fill="FFFFFF"/>
        <w:ind w:left="630"/>
        <w:rPr>
          <w:color w:val="000000"/>
        </w:rPr>
      </w:pPr>
      <w:r>
        <w:rPr>
          <w:color w:val="000000"/>
        </w:rPr>
        <w:t xml:space="preserve">No. 2 is a complete sentence with the first few words bolded, but the rest of the list starts with short declarative statements that end with </w:t>
      </w:r>
      <w:r>
        <w:rPr>
          <w:color w:val="000000"/>
        </w:rPr>
        <w:t>periods:</w:t>
      </w:r>
      <w:r>
        <w:rPr>
          <w:color w:val="000000"/>
        </w:rPr>
        <w:br/>
      </w:r>
    </w:p>
    <w:p w14:paraId="0000002C" w14:textId="77777777" w:rsidR="00CC709C" w:rsidRDefault="004A3541">
      <w:pPr>
        <w:numPr>
          <w:ilvl w:val="0"/>
          <w:numId w:val="19"/>
        </w:numPr>
        <w:pBdr>
          <w:top w:val="nil"/>
          <w:left w:val="nil"/>
          <w:bottom w:val="nil"/>
          <w:right w:val="nil"/>
          <w:between w:val="nil"/>
        </w:pBdr>
        <w:shd w:val="clear" w:color="auto" w:fill="FFFFFF"/>
        <w:ind w:left="1260" w:hanging="270"/>
      </w:pPr>
      <w:r>
        <w:rPr>
          <w:b/>
          <w:color w:val="000000"/>
        </w:rPr>
        <w:t>DO open your resume with a short, clear, relevant summary.</w:t>
      </w:r>
      <w:r>
        <w:rPr>
          <w:color w:val="000000"/>
        </w:rPr>
        <w:t xml:space="preserve"> Your summary should state the most important reasons why you…</w:t>
      </w:r>
    </w:p>
    <w:p w14:paraId="0000002D" w14:textId="77777777" w:rsidR="00CC709C" w:rsidRDefault="004A3541">
      <w:pPr>
        <w:numPr>
          <w:ilvl w:val="0"/>
          <w:numId w:val="19"/>
        </w:numPr>
        <w:pBdr>
          <w:top w:val="nil"/>
          <w:left w:val="nil"/>
          <w:bottom w:val="nil"/>
          <w:right w:val="nil"/>
          <w:between w:val="nil"/>
        </w:pBdr>
        <w:ind w:left="1260" w:hanging="270"/>
      </w:pPr>
      <w:r>
        <w:rPr>
          <w:b/>
          <w:color w:val="000000"/>
          <w:highlight w:val="white"/>
        </w:rPr>
        <w:t xml:space="preserve">DON’T let any accomplishment go unmentioned </w:t>
      </w:r>
      <w:r>
        <w:rPr>
          <w:color w:val="000000"/>
          <w:highlight w:val="white"/>
        </w:rPr>
        <w:t>if you think it might be relevant…</w:t>
      </w:r>
    </w:p>
    <w:p w14:paraId="0000002E" w14:textId="77777777" w:rsidR="00CC709C" w:rsidRDefault="004A3541">
      <w:pPr>
        <w:numPr>
          <w:ilvl w:val="0"/>
          <w:numId w:val="19"/>
        </w:numPr>
        <w:pBdr>
          <w:top w:val="nil"/>
          <w:left w:val="nil"/>
          <w:bottom w:val="nil"/>
          <w:right w:val="nil"/>
          <w:between w:val="nil"/>
        </w:pBdr>
        <w:ind w:left="1260" w:hanging="270"/>
      </w:pPr>
      <w:r>
        <w:rPr>
          <w:b/>
          <w:color w:val="000000"/>
          <w:highlight w:val="white"/>
        </w:rPr>
        <w:t xml:space="preserve">DO spellcheck your resume carefully. </w:t>
      </w:r>
      <w:r>
        <w:rPr>
          <w:color w:val="000000"/>
          <w:highlight w:val="white"/>
        </w:rPr>
        <w:t>You may want to ask a friend or family member…</w:t>
      </w:r>
    </w:p>
    <w:p w14:paraId="0000002F" w14:textId="77777777" w:rsidR="00CC709C" w:rsidRDefault="00CC709C">
      <w:pPr>
        <w:ind w:left="360" w:hanging="360"/>
        <w:rPr>
          <w:b/>
        </w:rPr>
      </w:pPr>
    </w:p>
    <w:p w14:paraId="00000030" w14:textId="77777777" w:rsidR="00CC709C" w:rsidRDefault="004A3541">
      <w:r>
        <w:rPr>
          <w:b/>
        </w:rPr>
        <w:t>But:</w:t>
      </w:r>
      <w:r>
        <w:t xml:space="preserve"> (</w:t>
      </w:r>
      <w:r>
        <w:rPr>
          <w:i/>
        </w:rPr>
        <w:t>see</w:t>
      </w:r>
      <w:r>
        <w:t xml:space="preserve"> comma in the Punctuation section) The follow are some examples of when to use and not use a comma with </w:t>
      </w:r>
      <w:r>
        <w:rPr>
          <w:i/>
        </w:rPr>
        <w:t>but</w:t>
      </w:r>
      <w:r>
        <w:t xml:space="preserve">. </w:t>
      </w:r>
      <w:r>
        <w:br/>
      </w:r>
    </w:p>
    <w:p w14:paraId="00000031" w14:textId="77777777" w:rsidR="00CC709C" w:rsidRDefault="004A3541">
      <w:pPr>
        <w:ind w:firstLine="360"/>
      </w:pPr>
      <w:r>
        <w:t>Don’t use when you mean:</w:t>
      </w:r>
    </w:p>
    <w:p w14:paraId="00000032" w14:textId="77777777" w:rsidR="00CC709C" w:rsidRDefault="004A3541">
      <w:pPr>
        <w:numPr>
          <w:ilvl w:val="0"/>
          <w:numId w:val="12"/>
        </w:numPr>
        <w:pBdr>
          <w:top w:val="nil"/>
          <w:left w:val="nil"/>
          <w:bottom w:val="nil"/>
          <w:right w:val="nil"/>
          <w:between w:val="nil"/>
        </w:pBdr>
      </w:pPr>
      <w:r>
        <w:rPr>
          <w:color w:val="000000"/>
          <w:highlight w:val="white"/>
        </w:rPr>
        <w:t>with the exception of</w:t>
      </w:r>
      <w:r>
        <w:rPr>
          <w:i/>
          <w:color w:val="000000"/>
          <w:highlight w:val="white"/>
        </w:rPr>
        <w:t xml:space="preserve"> </w:t>
      </w:r>
      <w:r>
        <w:rPr>
          <w:color w:val="000000"/>
          <w:highlight w:val="white"/>
        </w:rPr>
        <w:t>(nob</w:t>
      </w:r>
      <w:r>
        <w:rPr>
          <w:color w:val="000000"/>
          <w:highlight w:val="white"/>
        </w:rPr>
        <w:t xml:space="preserve">ody came to the interview </w:t>
      </w:r>
      <w:r>
        <w:rPr>
          <w:i/>
          <w:color w:val="000000"/>
          <w:highlight w:val="white"/>
        </w:rPr>
        <w:t xml:space="preserve">but </w:t>
      </w:r>
      <w:r>
        <w:rPr>
          <w:color w:val="000000"/>
          <w:highlight w:val="white"/>
        </w:rPr>
        <w:t>me).</w:t>
      </w:r>
    </w:p>
    <w:p w14:paraId="00000033" w14:textId="77777777" w:rsidR="00CC709C" w:rsidRDefault="004A3541">
      <w:pPr>
        <w:numPr>
          <w:ilvl w:val="0"/>
          <w:numId w:val="12"/>
        </w:numPr>
        <w:pBdr>
          <w:top w:val="nil"/>
          <w:left w:val="nil"/>
          <w:bottom w:val="nil"/>
          <w:right w:val="nil"/>
          <w:between w:val="nil"/>
        </w:pBdr>
      </w:pPr>
      <w:r>
        <w:rPr>
          <w:color w:val="000000"/>
          <w:highlight w:val="white"/>
        </w:rPr>
        <w:t xml:space="preserve">unless (it never rains </w:t>
      </w:r>
      <w:r>
        <w:rPr>
          <w:i/>
          <w:color w:val="000000"/>
          <w:highlight w:val="white"/>
        </w:rPr>
        <w:t>but</w:t>
      </w:r>
      <w:r>
        <w:rPr>
          <w:color w:val="000000"/>
          <w:highlight w:val="white"/>
        </w:rPr>
        <w:t xml:space="preserve"> it pours job offers).</w:t>
      </w:r>
    </w:p>
    <w:p w14:paraId="00000034" w14:textId="77777777" w:rsidR="00CC709C" w:rsidRDefault="004A3541">
      <w:pPr>
        <w:numPr>
          <w:ilvl w:val="0"/>
          <w:numId w:val="12"/>
        </w:numPr>
        <w:pBdr>
          <w:top w:val="nil"/>
          <w:left w:val="nil"/>
          <w:bottom w:val="nil"/>
          <w:right w:val="nil"/>
          <w:between w:val="nil"/>
        </w:pBdr>
      </w:pPr>
      <w:r>
        <w:rPr>
          <w:color w:val="000000"/>
          <w:highlight w:val="white"/>
        </w:rPr>
        <w:t xml:space="preserve">that (they didn’t question </w:t>
      </w:r>
      <w:r>
        <w:rPr>
          <w:i/>
          <w:color w:val="000000"/>
          <w:highlight w:val="white"/>
        </w:rPr>
        <w:t>but</w:t>
      </w:r>
      <w:r>
        <w:rPr>
          <w:color w:val="000000"/>
          <w:highlight w:val="white"/>
        </w:rPr>
        <w:t xml:space="preserve"> I had the right job skills).</w:t>
      </w:r>
    </w:p>
    <w:p w14:paraId="00000035" w14:textId="77777777" w:rsidR="00CC709C" w:rsidRDefault="004A3541">
      <w:pPr>
        <w:numPr>
          <w:ilvl w:val="0"/>
          <w:numId w:val="12"/>
        </w:numPr>
        <w:pBdr>
          <w:top w:val="nil"/>
          <w:left w:val="nil"/>
          <w:bottom w:val="nil"/>
          <w:right w:val="nil"/>
          <w:between w:val="nil"/>
        </w:pBdr>
      </w:pPr>
      <w:r>
        <w:rPr>
          <w:color w:val="000000"/>
          <w:highlight w:val="white"/>
        </w:rPr>
        <w:t xml:space="preserve">only (if I had </w:t>
      </w:r>
      <w:r>
        <w:rPr>
          <w:i/>
          <w:color w:val="000000"/>
          <w:highlight w:val="white"/>
        </w:rPr>
        <w:t>but</w:t>
      </w:r>
      <w:r>
        <w:rPr>
          <w:color w:val="000000"/>
          <w:highlight w:val="white"/>
        </w:rPr>
        <w:t xml:space="preserve"> known the job was three hours away).</w:t>
      </w:r>
    </w:p>
    <w:p w14:paraId="00000036" w14:textId="77777777" w:rsidR="00CC709C" w:rsidRDefault="004A3541">
      <w:pPr>
        <w:numPr>
          <w:ilvl w:val="0"/>
          <w:numId w:val="12"/>
        </w:numPr>
        <w:pBdr>
          <w:top w:val="nil"/>
          <w:left w:val="nil"/>
          <w:bottom w:val="nil"/>
          <w:right w:val="nil"/>
          <w:between w:val="nil"/>
        </w:pBdr>
      </w:pPr>
      <w:r>
        <w:rPr>
          <w:color w:val="000000"/>
          <w:highlight w:val="white"/>
        </w:rPr>
        <w:t>merely or no more than</w:t>
      </w:r>
      <w:r>
        <w:rPr>
          <w:i/>
          <w:color w:val="000000"/>
          <w:highlight w:val="white"/>
        </w:rPr>
        <w:t xml:space="preserve"> </w:t>
      </w:r>
      <w:r>
        <w:rPr>
          <w:color w:val="000000"/>
          <w:highlight w:val="white"/>
        </w:rPr>
        <w:t xml:space="preserve">(the opportunity is </w:t>
      </w:r>
      <w:r>
        <w:rPr>
          <w:i/>
          <w:color w:val="000000"/>
          <w:highlight w:val="white"/>
        </w:rPr>
        <w:t>but</w:t>
      </w:r>
      <w:r>
        <w:rPr>
          <w:color w:val="000000"/>
          <w:highlight w:val="white"/>
        </w:rPr>
        <w:t xml:space="preserve"> a starting point).</w:t>
      </w:r>
    </w:p>
    <w:p w14:paraId="00000037" w14:textId="77777777" w:rsidR="00CC709C" w:rsidRDefault="004A3541">
      <w:pPr>
        <w:numPr>
          <w:ilvl w:val="0"/>
          <w:numId w:val="12"/>
        </w:numPr>
        <w:pBdr>
          <w:top w:val="nil"/>
          <w:left w:val="nil"/>
          <w:bottom w:val="nil"/>
          <w:right w:val="nil"/>
          <w:between w:val="nil"/>
        </w:pBdr>
      </w:pPr>
      <w:r>
        <w:rPr>
          <w:color w:val="000000"/>
          <w:highlight w:val="white"/>
        </w:rPr>
        <w:lastRenderedPageBreak/>
        <w:t xml:space="preserve">just (I heard it </w:t>
      </w:r>
      <w:r>
        <w:rPr>
          <w:i/>
          <w:color w:val="000000"/>
          <w:highlight w:val="white"/>
        </w:rPr>
        <w:t>but</w:t>
      </w:r>
      <w:r>
        <w:rPr>
          <w:color w:val="000000"/>
          <w:highlight w:val="white"/>
        </w:rPr>
        <w:t xml:space="preserve"> now I’m a finalist).</w:t>
      </w:r>
    </w:p>
    <w:p w14:paraId="00000038" w14:textId="77777777" w:rsidR="00CC709C" w:rsidRDefault="004A3541">
      <w:pPr>
        <w:numPr>
          <w:ilvl w:val="0"/>
          <w:numId w:val="12"/>
        </w:numPr>
        <w:pBdr>
          <w:top w:val="nil"/>
          <w:left w:val="nil"/>
          <w:bottom w:val="nil"/>
          <w:right w:val="nil"/>
          <w:between w:val="nil"/>
        </w:pBdr>
      </w:pPr>
      <w:r>
        <w:rPr>
          <w:color w:val="000000"/>
          <w:highlight w:val="white"/>
        </w:rPr>
        <w:t xml:space="preserve">there is not some chance (we can’t be sure </w:t>
      </w:r>
      <w:r>
        <w:rPr>
          <w:i/>
          <w:color w:val="000000"/>
          <w:highlight w:val="white"/>
        </w:rPr>
        <w:t>but that</w:t>
      </w:r>
      <w:r>
        <w:rPr>
          <w:color w:val="000000"/>
          <w:highlight w:val="white"/>
        </w:rPr>
        <w:t xml:space="preserve"> he’s right for the job).</w:t>
      </w:r>
    </w:p>
    <w:p w14:paraId="00000039" w14:textId="77777777" w:rsidR="00CC709C" w:rsidRDefault="00CC709C">
      <w:pPr>
        <w:ind w:firstLine="360"/>
      </w:pPr>
    </w:p>
    <w:p w14:paraId="0000003A" w14:textId="77777777" w:rsidR="00CC709C" w:rsidRDefault="004A3541">
      <w:pPr>
        <w:ind w:firstLine="360"/>
      </w:pPr>
      <w:r>
        <w:t xml:space="preserve">Do use: </w:t>
      </w:r>
    </w:p>
    <w:p w14:paraId="0000003B" w14:textId="77777777" w:rsidR="00CC709C" w:rsidRDefault="004A3541">
      <w:pPr>
        <w:numPr>
          <w:ilvl w:val="0"/>
          <w:numId w:val="29"/>
        </w:numPr>
        <w:pBdr>
          <w:top w:val="nil"/>
          <w:left w:val="nil"/>
          <w:bottom w:val="nil"/>
          <w:right w:val="nil"/>
          <w:between w:val="nil"/>
        </w:pBdr>
        <w:ind w:left="720"/>
        <w:rPr>
          <w:color w:val="000000"/>
          <w:highlight w:val="white"/>
        </w:rPr>
      </w:pPr>
      <w:r>
        <w:rPr>
          <w:color w:val="000000"/>
          <w:highlight w:val="white"/>
        </w:rPr>
        <w:t>on the contrary (</w:t>
      </w:r>
      <w:r>
        <w:rPr>
          <w:i/>
          <w:color w:val="000000"/>
          <w:highlight w:val="white"/>
        </w:rPr>
        <w:t>I am a senior executive, but everyone else is right out of school</w:t>
      </w:r>
      <w:r>
        <w:rPr>
          <w:color w:val="000000"/>
          <w:highlight w:val="white"/>
        </w:rPr>
        <w:t>).</w:t>
      </w:r>
    </w:p>
    <w:p w14:paraId="0000003C" w14:textId="77777777" w:rsidR="00CC709C" w:rsidRDefault="004A3541">
      <w:pPr>
        <w:numPr>
          <w:ilvl w:val="0"/>
          <w:numId w:val="29"/>
        </w:numPr>
        <w:pBdr>
          <w:top w:val="nil"/>
          <w:left w:val="nil"/>
          <w:bottom w:val="nil"/>
          <w:right w:val="nil"/>
          <w:between w:val="nil"/>
        </w:pBdr>
        <w:ind w:left="720"/>
        <w:rPr>
          <w:color w:val="000000"/>
          <w:highlight w:val="white"/>
        </w:rPr>
      </w:pPr>
      <w:r>
        <w:rPr>
          <w:color w:val="000000"/>
          <w:highlight w:val="white"/>
        </w:rPr>
        <w:t>in spite of this (</w:t>
      </w:r>
      <w:r>
        <w:rPr>
          <w:i/>
          <w:color w:val="000000"/>
          <w:highlight w:val="white"/>
        </w:rPr>
        <w:t>The boss seems like a villain, but he has some virtues</w:t>
      </w:r>
      <w:r>
        <w:rPr>
          <w:color w:val="000000"/>
          <w:highlight w:val="white"/>
        </w:rPr>
        <w:t>).</w:t>
      </w:r>
      <w:r>
        <w:rPr>
          <w:color w:val="000000"/>
          <w:highlight w:val="white"/>
        </w:rPr>
        <w:br/>
      </w:r>
    </w:p>
    <w:p w14:paraId="0000003D" w14:textId="77777777" w:rsidR="00CC709C" w:rsidRDefault="004A3541">
      <w:pPr>
        <w:ind w:left="360" w:hanging="360"/>
        <w:rPr>
          <w:b/>
        </w:rPr>
      </w:pPr>
      <w:r>
        <w:rPr>
          <w:b/>
        </w:rPr>
        <w:t>Capitalization:</w:t>
      </w:r>
    </w:p>
    <w:p w14:paraId="0000003E" w14:textId="77777777" w:rsidR="00CC709C" w:rsidRDefault="004A3541">
      <w:pPr>
        <w:numPr>
          <w:ilvl w:val="0"/>
          <w:numId w:val="29"/>
        </w:numPr>
        <w:pBdr>
          <w:top w:val="nil"/>
          <w:left w:val="nil"/>
          <w:bottom w:val="nil"/>
          <w:right w:val="nil"/>
          <w:between w:val="nil"/>
        </w:pBdr>
        <w:ind w:left="720"/>
      </w:pPr>
      <w:r>
        <w:rPr>
          <w:color w:val="000000"/>
          <w:highlight w:val="white"/>
        </w:rPr>
        <w:t xml:space="preserve">In general, avoid unnecessary capitalization; use with proper nouns (example: </w:t>
      </w:r>
      <w:r>
        <w:rPr>
          <w:i/>
          <w:color w:val="000000"/>
          <w:highlight w:val="white"/>
        </w:rPr>
        <w:t>Mary, Labor Department</w:t>
      </w:r>
      <w:r>
        <w:rPr>
          <w:color w:val="000000"/>
          <w:highlight w:val="white"/>
        </w:rPr>
        <w:t>), but lowercase when standing alone in subsequent references (</w:t>
      </w:r>
      <w:r>
        <w:rPr>
          <w:color w:val="000000"/>
          <w:highlight w:val="white"/>
        </w:rPr>
        <w:t xml:space="preserve">example: </w:t>
      </w:r>
      <w:r>
        <w:rPr>
          <w:i/>
          <w:color w:val="000000"/>
          <w:highlight w:val="white"/>
        </w:rPr>
        <w:t>the department</w:t>
      </w:r>
      <w:r>
        <w:rPr>
          <w:color w:val="000000"/>
          <w:highlight w:val="white"/>
        </w:rPr>
        <w:t>,</w:t>
      </w:r>
      <w:r>
        <w:rPr>
          <w:i/>
          <w:color w:val="000000"/>
          <w:highlight w:val="white"/>
        </w:rPr>
        <w:t xml:space="preserve"> </w:t>
      </w:r>
      <w:r>
        <w:rPr>
          <w:color w:val="000000"/>
          <w:highlight w:val="white"/>
        </w:rPr>
        <w:t xml:space="preserve">or in plural uses such as </w:t>
      </w:r>
      <w:r>
        <w:rPr>
          <w:i/>
          <w:color w:val="000000"/>
          <w:highlight w:val="white"/>
        </w:rPr>
        <w:t>Main and State streets</w:t>
      </w:r>
      <w:r>
        <w:rPr>
          <w:color w:val="000000"/>
          <w:highlight w:val="white"/>
        </w:rPr>
        <w:t>).</w:t>
      </w:r>
      <w:r>
        <w:rPr>
          <w:color w:val="000000"/>
          <w:highlight w:val="white"/>
        </w:rPr>
        <w:br/>
      </w:r>
    </w:p>
    <w:p w14:paraId="0000003F" w14:textId="77777777" w:rsidR="00CC709C" w:rsidRDefault="004A3541">
      <w:pPr>
        <w:numPr>
          <w:ilvl w:val="0"/>
          <w:numId w:val="29"/>
        </w:numPr>
        <w:pBdr>
          <w:top w:val="nil"/>
          <w:left w:val="nil"/>
          <w:bottom w:val="nil"/>
          <w:right w:val="nil"/>
          <w:between w:val="nil"/>
        </w:pBdr>
        <w:ind w:left="720"/>
      </w:pPr>
      <w:r>
        <w:rPr>
          <w:b/>
          <w:color w:val="000000"/>
        </w:rPr>
        <w:t>Resume builder, cover letter builder and other similar terms (part 1)</w:t>
      </w:r>
    </w:p>
    <w:p w14:paraId="00000040" w14:textId="77777777" w:rsidR="00CC709C" w:rsidRDefault="004A3541">
      <w:pPr>
        <w:numPr>
          <w:ilvl w:val="1"/>
          <w:numId w:val="29"/>
        </w:numPr>
        <w:pBdr>
          <w:top w:val="nil"/>
          <w:left w:val="nil"/>
          <w:bottom w:val="nil"/>
          <w:right w:val="nil"/>
          <w:between w:val="nil"/>
        </w:pBdr>
        <w:ind w:left="1080"/>
      </w:pPr>
      <w:bookmarkStart w:id="1" w:name="_gjdgxs" w:colFirst="0" w:colLast="0"/>
      <w:bookmarkEnd w:id="1"/>
      <w:r>
        <w:rPr>
          <w:color w:val="000000"/>
        </w:rPr>
        <w:t xml:space="preserve">If used only as a noun, use lowercase (example: </w:t>
      </w:r>
      <w:r>
        <w:rPr>
          <w:i/>
          <w:color w:val="000000"/>
        </w:rPr>
        <w:t>a resume builder can play a big part in bringing your resume across the finish line</w:t>
      </w:r>
      <w:r>
        <w:rPr>
          <w:color w:val="000000"/>
        </w:rPr>
        <w:t xml:space="preserve">; </w:t>
      </w:r>
      <w:r>
        <w:rPr>
          <w:i/>
          <w:color w:val="000000"/>
        </w:rPr>
        <w:t>perusing cover letter examples can help you get ideas on how to write your own</w:t>
      </w:r>
      <w:r>
        <w:rPr>
          <w:color w:val="000000"/>
        </w:rPr>
        <w:t>). Use lowercase even if hyperlinking to a BOLD landing page.</w:t>
      </w:r>
    </w:p>
    <w:p w14:paraId="00000041" w14:textId="77777777" w:rsidR="00CC709C" w:rsidRDefault="00CC709C">
      <w:pPr>
        <w:pBdr>
          <w:top w:val="nil"/>
          <w:left w:val="nil"/>
          <w:bottom w:val="nil"/>
          <w:right w:val="nil"/>
          <w:between w:val="nil"/>
        </w:pBdr>
        <w:shd w:val="clear" w:color="auto" w:fill="FFFFFF"/>
        <w:ind w:left="720" w:hanging="720"/>
        <w:rPr>
          <w:color w:val="000000"/>
        </w:rPr>
      </w:pPr>
    </w:p>
    <w:p w14:paraId="00000042" w14:textId="77777777" w:rsidR="00CC709C" w:rsidRDefault="004A3541">
      <w:pPr>
        <w:numPr>
          <w:ilvl w:val="0"/>
          <w:numId w:val="29"/>
        </w:numPr>
        <w:pBdr>
          <w:top w:val="nil"/>
          <w:left w:val="nil"/>
          <w:bottom w:val="nil"/>
          <w:right w:val="nil"/>
          <w:between w:val="nil"/>
        </w:pBdr>
        <w:ind w:left="720"/>
      </w:pPr>
      <w:r>
        <w:rPr>
          <w:b/>
          <w:color w:val="000000"/>
        </w:rPr>
        <w:t>Resume builder, cover letter b</w:t>
      </w:r>
      <w:r>
        <w:rPr>
          <w:b/>
          <w:color w:val="000000"/>
        </w:rPr>
        <w:t>uilder and other similar terms (part 2)</w:t>
      </w:r>
      <w:r>
        <w:rPr>
          <w:color w:val="000000"/>
        </w:rPr>
        <w:t xml:space="preserve"> </w:t>
      </w:r>
    </w:p>
    <w:p w14:paraId="00000043" w14:textId="77777777" w:rsidR="00CC709C" w:rsidRDefault="004A3541">
      <w:pPr>
        <w:numPr>
          <w:ilvl w:val="1"/>
          <w:numId w:val="29"/>
        </w:numPr>
        <w:pBdr>
          <w:top w:val="nil"/>
          <w:left w:val="nil"/>
          <w:bottom w:val="nil"/>
          <w:right w:val="nil"/>
          <w:between w:val="nil"/>
        </w:pBdr>
        <w:ind w:left="1080"/>
      </w:pPr>
      <w:r>
        <w:rPr>
          <w:color w:val="000000"/>
        </w:rPr>
        <w:t xml:space="preserve">If used as a pronoun, use initial capitalization (example: </w:t>
      </w:r>
      <w:r>
        <w:rPr>
          <w:i/>
          <w:color w:val="000000"/>
        </w:rPr>
        <w:t>use our Resume Builder; check out our Cover Letter Builder; peruse our selection of Resume Templates</w:t>
      </w:r>
      <w:r>
        <w:rPr>
          <w:color w:val="000000"/>
        </w:rPr>
        <w:t>). Hyperlink each time.</w:t>
      </w:r>
      <w:r>
        <w:rPr>
          <w:color w:val="000000"/>
        </w:rPr>
        <w:br/>
      </w:r>
    </w:p>
    <w:p w14:paraId="00000044" w14:textId="77777777" w:rsidR="00CC709C" w:rsidRDefault="004A3541">
      <w:pPr>
        <w:numPr>
          <w:ilvl w:val="1"/>
          <w:numId w:val="29"/>
        </w:numPr>
        <w:pBdr>
          <w:top w:val="nil"/>
          <w:left w:val="nil"/>
          <w:bottom w:val="nil"/>
          <w:right w:val="nil"/>
          <w:between w:val="nil"/>
        </w:pBdr>
        <w:ind w:left="1080"/>
      </w:pPr>
      <w:r>
        <w:rPr>
          <w:color w:val="000000"/>
        </w:rPr>
        <w:t xml:space="preserve">When hyperlinking any specific </w:t>
      </w:r>
      <w:r>
        <w:rPr>
          <w:color w:val="000000"/>
        </w:rPr>
        <w:t xml:space="preserve">BOLD template, example or sample in the body of an article, use initial capitalization (example: </w:t>
      </w:r>
      <w:r>
        <w:rPr>
          <w:i/>
          <w:color w:val="000000"/>
        </w:rPr>
        <w:t>Nursing Assistant Resume Template</w:t>
      </w:r>
      <w:r>
        <w:rPr>
          <w:color w:val="000000"/>
        </w:rPr>
        <w:t xml:space="preserve">; </w:t>
      </w:r>
      <w:r>
        <w:rPr>
          <w:i/>
          <w:color w:val="000000"/>
        </w:rPr>
        <w:t>Senior Technical Writer Cover Letter Template, Copy Editor Resume Sample, Administrative Assistant Resume Example</w:t>
      </w:r>
      <w:r>
        <w:rPr>
          <w:color w:val="000000"/>
        </w:rPr>
        <w:t>).</w:t>
      </w:r>
    </w:p>
    <w:p w14:paraId="00000045" w14:textId="77777777" w:rsidR="00CC709C" w:rsidRDefault="00CC709C">
      <w:pPr>
        <w:shd w:val="clear" w:color="auto" w:fill="FFFFFF"/>
        <w:ind w:left="360" w:hanging="360"/>
        <w:rPr>
          <w:b/>
        </w:rPr>
      </w:pPr>
    </w:p>
    <w:p w14:paraId="00000046" w14:textId="77777777" w:rsidR="00CC709C" w:rsidRDefault="004A3541">
      <w:pPr>
        <w:shd w:val="clear" w:color="auto" w:fill="FFFFFF"/>
        <w:ind w:left="360" w:hanging="360"/>
        <w:rPr>
          <w:b/>
        </w:rPr>
      </w:pPr>
      <w:r>
        <w:rPr>
          <w:b/>
        </w:rPr>
        <w:t>Compoun</w:t>
      </w:r>
      <w:r>
        <w:rPr>
          <w:b/>
        </w:rPr>
        <w:t>d modifiers</w:t>
      </w:r>
      <w:r>
        <w:rPr>
          <w:b/>
          <w:smallCaps/>
        </w:rPr>
        <w:t>:</w:t>
      </w:r>
      <w:r>
        <w:rPr>
          <w:b/>
        </w:rPr>
        <w:t xml:space="preserve"> </w:t>
      </w:r>
    </w:p>
    <w:p w14:paraId="00000047" w14:textId="77777777" w:rsidR="00CC709C" w:rsidRDefault="004A3541">
      <w:pPr>
        <w:numPr>
          <w:ilvl w:val="0"/>
          <w:numId w:val="2"/>
        </w:numPr>
        <w:pBdr>
          <w:top w:val="nil"/>
          <w:left w:val="nil"/>
          <w:bottom w:val="nil"/>
          <w:right w:val="nil"/>
          <w:between w:val="nil"/>
        </w:pBdr>
        <w:shd w:val="clear" w:color="auto" w:fill="FFFFFF"/>
      </w:pPr>
      <w:r>
        <w:rPr>
          <w:color w:val="222222"/>
          <w:highlight w:val="white"/>
        </w:rPr>
        <w:t xml:space="preserve">A compound modifier is a </w:t>
      </w:r>
      <w:r>
        <w:rPr>
          <w:b/>
          <w:color w:val="222222"/>
          <w:highlight w:val="white"/>
        </w:rPr>
        <w:t>compound</w:t>
      </w:r>
      <w:r>
        <w:rPr>
          <w:color w:val="222222"/>
          <w:highlight w:val="white"/>
        </w:rPr>
        <w:t xml:space="preserve"> of two or more attributive words; that is, two or more words that collectively modify a noun.</w:t>
      </w:r>
    </w:p>
    <w:p w14:paraId="00000048" w14:textId="77777777" w:rsidR="00CC709C" w:rsidRDefault="004A3541">
      <w:pPr>
        <w:numPr>
          <w:ilvl w:val="0"/>
          <w:numId w:val="16"/>
        </w:numPr>
        <w:pBdr>
          <w:top w:val="nil"/>
          <w:left w:val="nil"/>
          <w:bottom w:val="nil"/>
          <w:right w:val="nil"/>
          <w:between w:val="nil"/>
        </w:pBdr>
        <w:shd w:val="clear" w:color="auto" w:fill="FFFFFF"/>
      </w:pPr>
      <w:r>
        <w:rPr>
          <w:color w:val="000000"/>
        </w:rPr>
        <w:t xml:space="preserve">When a compound modifier precedes a noun, use hyphens to link the words in the compound except the adverb </w:t>
      </w:r>
      <w:r>
        <w:rPr>
          <w:i/>
          <w:color w:val="000000"/>
        </w:rPr>
        <w:t>very</w:t>
      </w:r>
      <w:r>
        <w:rPr>
          <w:color w:val="000000"/>
        </w:rPr>
        <w:t xml:space="preserve"> and all adverbs that end in </w:t>
      </w:r>
      <w:r>
        <w:rPr>
          <w:i/>
          <w:color w:val="000000"/>
        </w:rPr>
        <w:t>-ly</w:t>
      </w:r>
      <w:r>
        <w:rPr>
          <w:color w:val="000000"/>
        </w:rPr>
        <w:t xml:space="preserve"> (example: </w:t>
      </w:r>
      <w:r>
        <w:rPr>
          <w:i/>
          <w:color w:val="000000"/>
        </w:rPr>
        <w:t>a full-time job, a better-qualified woman, a know-it-all attitude, a very good time, an easily remember</w:t>
      </w:r>
      <w:r>
        <w:rPr>
          <w:i/>
          <w:color w:val="000000"/>
        </w:rPr>
        <w:t>ed rule</w:t>
      </w:r>
      <w:r>
        <w:rPr>
          <w:color w:val="000000"/>
        </w:rPr>
        <w:t>).</w:t>
      </w:r>
    </w:p>
    <w:p w14:paraId="00000049" w14:textId="77777777" w:rsidR="00CC709C" w:rsidRDefault="004A3541">
      <w:pPr>
        <w:numPr>
          <w:ilvl w:val="0"/>
          <w:numId w:val="16"/>
        </w:numPr>
        <w:pBdr>
          <w:top w:val="nil"/>
          <w:left w:val="nil"/>
          <w:bottom w:val="nil"/>
          <w:right w:val="nil"/>
          <w:between w:val="nil"/>
        </w:pBdr>
        <w:shd w:val="clear" w:color="auto" w:fill="FFFFFF"/>
      </w:pPr>
      <w:r>
        <w:rPr>
          <w:color w:val="000000"/>
        </w:rPr>
        <w:t>Many combinations hyphenated before a noun are not hyphenated after a noun (example:</w:t>
      </w:r>
      <w:r>
        <w:rPr>
          <w:i/>
          <w:color w:val="000000"/>
        </w:rPr>
        <w:t xml:space="preserve"> She works full time; His attitude suggested that he knew it all</w:t>
      </w:r>
      <w:r>
        <w:rPr>
          <w:color w:val="000000"/>
        </w:rPr>
        <w:t xml:space="preserve">). </w:t>
      </w:r>
    </w:p>
    <w:p w14:paraId="0000004A" w14:textId="77777777" w:rsidR="00CC709C" w:rsidRDefault="004A3541">
      <w:pPr>
        <w:numPr>
          <w:ilvl w:val="0"/>
          <w:numId w:val="16"/>
        </w:numPr>
        <w:pBdr>
          <w:top w:val="nil"/>
          <w:left w:val="nil"/>
          <w:bottom w:val="nil"/>
          <w:right w:val="nil"/>
          <w:between w:val="nil"/>
        </w:pBdr>
        <w:shd w:val="clear" w:color="auto" w:fill="FFFFFF"/>
      </w:pPr>
      <w:r>
        <w:rPr>
          <w:color w:val="000000"/>
        </w:rPr>
        <w:t>However, when a modifier that would be hyphenated before a noun occurs instead after a form of</w:t>
      </w:r>
      <w:r>
        <w:rPr>
          <w:color w:val="000000"/>
        </w:rPr>
        <w:t xml:space="preserve"> the verb </w:t>
      </w:r>
      <w:r>
        <w:rPr>
          <w:i/>
          <w:color w:val="000000"/>
        </w:rPr>
        <w:t>to be</w:t>
      </w:r>
      <w:r>
        <w:rPr>
          <w:color w:val="000000"/>
        </w:rPr>
        <w:t xml:space="preserve">, the hyphen usually must be retained to avoid confusion (example: </w:t>
      </w:r>
      <w:r>
        <w:rPr>
          <w:i/>
          <w:color w:val="000000"/>
        </w:rPr>
        <w:t>The man is well-known; The woman is quick-witted</w:t>
      </w:r>
      <w:r>
        <w:rPr>
          <w:color w:val="000000"/>
        </w:rPr>
        <w:t>).</w:t>
      </w:r>
    </w:p>
    <w:p w14:paraId="0000004B" w14:textId="77777777" w:rsidR="00CC709C" w:rsidRDefault="00CC709C">
      <w:pPr>
        <w:ind w:left="720" w:hanging="720"/>
        <w:rPr>
          <w:b/>
        </w:rPr>
      </w:pPr>
    </w:p>
    <w:p w14:paraId="0000004C" w14:textId="77777777" w:rsidR="00CC709C" w:rsidRDefault="004A3541">
      <w:pPr>
        <w:ind w:left="720" w:hanging="720"/>
      </w:pPr>
      <w:r>
        <w:rPr>
          <w:b/>
        </w:rPr>
        <w:t>Contractions:</w:t>
      </w:r>
      <w:r>
        <w:t xml:space="preserve"> </w:t>
      </w:r>
      <w:r>
        <w:rPr>
          <w:highlight w:val="white"/>
        </w:rPr>
        <w:t xml:space="preserve">Avoid excessive use; this doesn’t mean you </w:t>
      </w:r>
      <w:r>
        <w:rPr>
          <w:i/>
          <w:highlight w:val="white"/>
        </w:rPr>
        <w:t>can’t</w:t>
      </w:r>
      <w:r>
        <w:rPr>
          <w:highlight w:val="white"/>
        </w:rPr>
        <w:t xml:space="preserve"> use them at all (example: </w:t>
      </w:r>
      <w:r>
        <w:rPr>
          <w:i/>
          <w:highlight w:val="white"/>
        </w:rPr>
        <w:t>can’t for cannot</w:t>
      </w:r>
      <w:r>
        <w:rPr>
          <w:highlight w:val="white"/>
        </w:rPr>
        <w:t>).</w:t>
      </w:r>
    </w:p>
    <w:p w14:paraId="0000004D" w14:textId="77777777" w:rsidR="00CC709C" w:rsidRDefault="00CC709C">
      <w:pPr>
        <w:shd w:val="clear" w:color="auto" w:fill="FFFFFF"/>
        <w:ind w:left="360" w:hanging="360"/>
        <w:rPr>
          <w:b/>
        </w:rPr>
      </w:pPr>
    </w:p>
    <w:p w14:paraId="0000004E" w14:textId="77777777" w:rsidR="00CC709C" w:rsidRDefault="004A3541">
      <w:pPr>
        <w:shd w:val="clear" w:color="auto" w:fill="FFFFFF"/>
        <w:ind w:left="360" w:hanging="360"/>
      </w:pPr>
      <w:r>
        <w:rPr>
          <w:b/>
        </w:rPr>
        <w:t>Core brands:</w:t>
      </w:r>
      <w:r>
        <w:t xml:space="preserve"> </w:t>
      </w:r>
      <w:r>
        <w:t xml:space="preserve">(note capitalization, spelling, and hyphenation; </w:t>
      </w:r>
      <w:r>
        <w:rPr>
          <w:i/>
        </w:rPr>
        <w:t xml:space="preserve">see </w:t>
      </w:r>
      <w:r>
        <w:t xml:space="preserve">Network brands) </w:t>
      </w:r>
    </w:p>
    <w:p w14:paraId="0000004F" w14:textId="77777777" w:rsidR="00CC709C" w:rsidRDefault="004A3541">
      <w:pPr>
        <w:numPr>
          <w:ilvl w:val="0"/>
          <w:numId w:val="18"/>
        </w:numPr>
        <w:pBdr>
          <w:top w:val="nil"/>
          <w:left w:val="nil"/>
          <w:bottom w:val="nil"/>
          <w:right w:val="nil"/>
          <w:between w:val="nil"/>
        </w:pBdr>
        <w:shd w:val="clear" w:color="auto" w:fill="FFFFFF"/>
      </w:pPr>
      <w:r>
        <w:rPr>
          <w:color w:val="000000"/>
        </w:rPr>
        <w:t>LiveCareer (www.livecareer.com).</w:t>
      </w:r>
    </w:p>
    <w:p w14:paraId="00000050" w14:textId="77777777" w:rsidR="00CC709C" w:rsidRDefault="004A3541">
      <w:pPr>
        <w:numPr>
          <w:ilvl w:val="0"/>
          <w:numId w:val="18"/>
        </w:numPr>
        <w:pBdr>
          <w:top w:val="nil"/>
          <w:left w:val="nil"/>
          <w:bottom w:val="nil"/>
          <w:right w:val="nil"/>
          <w:between w:val="nil"/>
        </w:pBdr>
        <w:shd w:val="clear" w:color="auto" w:fill="FFFFFF"/>
      </w:pPr>
      <w:r>
        <w:rPr>
          <w:color w:val="000000"/>
        </w:rPr>
        <w:lastRenderedPageBreak/>
        <w:t>My Perfect Resume (www.myperfectresume.com).</w:t>
      </w:r>
    </w:p>
    <w:p w14:paraId="00000051" w14:textId="77777777" w:rsidR="00CC709C" w:rsidRDefault="004A3541">
      <w:pPr>
        <w:numPr>
          <w:ilvl w:val="0"/>
          <w:numId w:val="18"/>
        </w:numPr>
        <w:pBdr>
          <w:top w:val="nil"/>
          <w:left w:val="nil"/>
          <w:bottom w:val="nil"/>
          <w:right w:val="nil"/>
          <w:between w:val="nil"/>
        </w:pBdr>
        <w:shd w:val="clear" w:color="auto" w:fill="FFFFFF"/>
      </w:pPr>
      <w:r>
        <w:rPr>
          <w:color w:val="000000"/>
        </w:rPr>
        <w:t>Resume-Now (www.resume-now.com).</w:t>
      </w:r>
    </w:p>
    <w:p w14:paraId="00000052" w14:textId="77777777" w:rsidR="00CC709C" w:rsidRDefault="004A3541">
      <w:pPr>
        <w:numPr>
          <w:ilvl w:val="0"/>
          <w:numId w:val="18"/>
        </w:numPr>
        <w:pBdr>
          <w:top w:val="nil"/>
          <w:left w:val="nil"/>
          <w:bottom w:val="nil"/>
          <w:right w:val="nil"/>
          <w:between w:val="nil"/>
        </w:pBdr>
        <w:shd w:val="clear" w:color="auto" w:fill="FFFFFF"/>
      </w:pPr>
      <w:r>
        <w:rPr>
          <w:color w:val="000000"/>
        </w:rPr>
        <w:t>MightyRecruiter (</w:t>
      </w:r>
      <w:hyperlink r:id="rId8">
        <w:r>
          <w:rPr>
            <w:color w:val="000000"/>
          </w:rPr>
          <w:t>www.mightyrecruiter.com</w:t>
        </w:r>
      </w:hyperlink>
      <w:r>
        <w:rPr>
          <w:color w:val="000000"/>
        </w:rPr>
        <w:t>).</w:t>
      </w:r>
    </w:p>
    <w:p w14:paraId="00000053" w14:textId="77777777" w:rsidR="00CC709C" w:rsidRDefault="004A3541">
      <w:pPr>
        <w:numPr>
          <w:ilvl w:val="0"/>
          <w:numId w:val="18"/>
        </w:numPr>
        <w:pBdr>
          <w:top w:val="nil"/>
          <w:left w:val="nil"/>
          <w:bottom w:val="nil"/>
          <w:right w:val="nil"/>
          <w:between w:val="nil"/>
        </w:pBdr>
        <w:rPr>
          <w:color w:val="000000"/>
          <w:highlight w:val="white"/>
        </w:rPr>
      </w:pPr>
      <w:r>
        <w:rPr>
          <w:color w:val="000000"/>
          <w:highlight w:val="white"/>
        </w:rPr>
        <w:t>BOLD</w:t>
      </w:r>
      <w:r>
        <w:rPr>
          <w:b/>
          <w:color w:val="000000"/>
          <w:highlight w:val="white"/>
        </w:rPr>
        <w:t xml:space="preserve"> </w:t>
      </w:r>
      <w:r>
        <w:rPr>
          <w:color w:val="000000"/>
          <w:highlight w:val="white"/>
        </w:rPr>
        <w:t>(</w:t>
      </w:r>
      <w:hyperlink r:id="rId9">
        <w:r>
          <w:rPr>
            <w:color w:val="000000"/>
            <w:highlight w:val="white"/>
          </w:rPr>
          <w:t>www.bold.com</w:t>
        </w:r>
      </w:hyperlink>
      <w:r>
        <w:rPr>
          <w:color w:val="000000"/>
          <w:highlight w:val="white"/>
        </w:rPr>
        <w:t>) - spell out with all cap letters in all instances.</w:t>
      </w:r>
    </w:p>
    <w:p w14:paraId="00000054" w14:textId="77777777" w:rsidR="00CC709C" w:rsidRDefault="00CC709C">
      <w:pPr>
        <w:rPr>
          <w:b/>
          <w:highlight w:val="white"/>
        </w:rPr>
      </w:pPr>
    </w:p>
    <w:p w14:paraId="00000055" w14:textId="77777777" w:rsidR="00CC709C" w:rsidRDefault="004A3541">
      <w:pPr>
        <w:ind w:left="360" w:hanging="360"/>
        <w:rPr>
          <w:b/>
        </w:rPr>
      </w:pPr>
      <w:r>
        <w:rPr>
          <w:b/>
          <w:highlight w:val="white"/>
        </w:rPr>
        <w:t xml:space="preserve">Headlines (main title of articles) and subheads (sections in an article) </w:t>
      </w:r>
    </w:p>
    <w:p w14:paraId="00000056" w14:textId="77777777" w:rsidR="00CC709C" w:rsidRDefault="004A3541">
      <w:pPr>
        <w:numPr>
          <w:ilvl w:val="0"/>
          <w:numId w:val="1"/>
        </w:numPr>
        <w:pBdr>
          <w:top w:val="nil"/>
          <w:left w:val="nil"/>
          <w:bottom w:val="nil"/>
          <w:right w:val="nil"/>
          <w:between w:val="nil"/>
        </w:pBdr>
        <w:rPr>
          <w:i/>
          <w:color w:val="000000"/>
        </w:rPr>
      </w:pPr>
      <w:r>
        <w:rPr>
          <w:color w:val="000000"/>
          <w:highlight w:val="white"/>
        </w:rPr>
        <w:t xml:space="preserve">Headlines: Capitalize all major words (example: </w:t>
      </w:r>
      <w:r>
        <w:rPr>
          <w:i/>
          <w:color w:val="000000"/>
          <w:highlight w:val="white"/>
        </w:rPr>
        <w:t>Steps to Write a Better Resume</w:t>
      </w:r>
      <w:r>
        <w:rPr>
          <w:color w:val="000000"/>
          <w:highlight w:val="white"/>
        </w:rPr>
        <w:t>).</w:t>
      </w:r>
    </w:p>
    <w:p w14:paraId="00000057" w14:textId="77777777" w:rsidR="00CC709C" w:rsidRDefault="004A3541">
      <w:pPr>
        <w:numPr>
          <w:ilvl w:val="0"/>
          <w:numId w:val="1"/>
        </w:numPr>
        <w:pBdr>
          <w:top w:val="nil"/>
          <w:left w:val="nil"/>
          <w:bottom w:val="nil"/>
          <w:right w:val="nil"/>
          <w:between w:val="nil"/>
        </w:pBdr>
        <w:shd w:val="clear" w:color="auto" w:fill="FFFFFF"/>
      </w:pPr>
      <w:r>
        <w:rPr>
          <w:color w:val="000000"/>
        </w:rPr>
        <w:t xml:space="preserve">First letter after a hyphen in a headline is not capitalized (example: </w:t>
      </w:r>
      <w:r>
        <w:rPr>
          <w:i/>
          <w:color w:val="000000"/>
        </w:rPr>
        <w:t>Hands-on Resume Clinic</w:t>
      </w:r>
      <w:r>
        <w:rPr>
          <w:color w:val="000000"/>
        </w:rPr>
        <w:t>).</w:t>
      </w:r>
    </w:p>
    <w:p w14:paraId="00000058" w14:textId="77777777" w:rsidR="00CC709C" w:rsidRDefault="004A3541">
      <w:pPr>
        <w:numPr>
          <w:ilvl w:val="0"/>
          <w:numId w:val="1"/>
        </w:numPr>
        <w:pBdr>
          <w:top w:val="nil"/>
          <w:left w:val="nil"/>
          <w:bottom w:val="nil"/>
          <w:right w:val="nil"/>
          <w:between w:val="nil"/>
        </w:pBdr>
        <w:shd w:val="clear" w:color="auto" w:fill="FFFFFF"/>
      </w:pPr>
      <w:r>
        <w:rPr>
          <w:color w:val="000000"/>
        </w:rPr>
        <w:t xml:space="preserve">Subheads: Capitalize only the first word and proper nouns (example: </w:t>
      </w:r>
      <w:r>
        <w:rPr>
          <w:i/>
          <w:color w:val="000000"/>
        </w:rPr>
        <w:t>Steps to take after an interview at Google</w:t>
      </w:r>
      <w:r>
        <w:rPr>
          <w:color w:val="000000"/>
        </w:rPr>
        <w:t>).</w:t>
      </w:r>
    </w:p>
    <w:p w14:paraId="00000059" w14:textId="77777777" w:rsidR="00CC709C" w:rsidRDefault="004A3541">
      <w:pPr>
        <w:numPr>
          <w:ilvl w:val="0"/>
          <w:numId w:val="1"/>
        </w:numPr>
        <w:pBdr>
          <w:top w:val="nil"/>
          <w:left w:val="nil"/>
          <w:bottom w:val="nil"/>
          <w:right w:val="nil"/>
          <w:between w:val="nil"/>
        </w:pBdr>
        <w:shd w:val="clear" w:color="auto" w:fill="FFFFFF"/>
      </w:pPr>
      <w:r>
        <w:rPr>
          <w:color w:val="000000"/>
        </w:rPr>
        <w:t>Do not use periods.</w:t>
      </w:r>
    </w:p>
    <w:p w14:paraId="0000005A" w14:textId="77777777" w:rsidR="00CC709C" w:rsidRDefault="00CC709C">
      <w:pPr>
        <w:shd w:val="clear" w:color="auto" w:fill="FFFFFF"/>
        <w:ind w:left="360" w:hanging="360"/>
        <w:rPr>
          <w:b/>
        </w:rPr>
      </w:pPr>
    </w:p>
    <w:p w14:paraId="0000005B" w14:textId="77777777" w:rsidR="00CC709C" w:rsidRDefault="004A3541">
      <w:pPr>
        <w:shd w:val="clear" w:color="auto" w:fill="FFFFFF"/>
        <w:ind w:left="360" w:hanging="360"/>
      </w:pPr>
      <w:r>
        <w:rPr>
          <w:b/>
        </w:rPr>
        <w:t>Hyperlinks:</w:t>
      </w:r>
      <w:r>
        <w:t xml:space="preserve"> (</w:t>
      </w:r>
      <w:r>
        <w:rPr>
          <w:i/>
        </w:rPr>
        <w:t>see</w:t>
      </w:r>
      <w:r>
        <w:t xml:space="preserve"> capitalization) </w:t>
      </w:r>
      <w:r>
        <w:br/>
        <w:t>Embed the article link in the copy</w:t>
      </w:r>
    </w:p>
    <w:p w14:paraId="0000005C" w14:textId="77777777" w:rsidR="00CC709C" w:rsidRDefault="004A3541">
      <w:pPr>
        <w:numPr>
          <w:ilvl w:val="0"/>
          <w:numId w:val="41"/>
        </w:numPr>
        <w:pBdr>
          <w:top w:val="nil"/>
          <w:left w:val="nil"/>
          <w:bottom w:val="nil"/>
          <w:right w:val="nil"/>
          <w:between w:val="nil"/>
        </w:pBdr>
        <w:shd w:val="clear" w:color="auto" w:fill="FFFFFF"/>
      </w:pPr>
      <w:r>
        <w:rPr>
          <w:color w:val="000000"/>
        </w:rPr>
        <w:t xml:space="preserve">Wrong: </w:t>
      </w:r>
      <w:r>
        <w:rPr>
          <w:i/>
          <w:color w:val="000000"/>
          <w:highlight w:val="white"/>
        </w:rPr>
        <w:t>Read our article, “</w:t>
      </w:r>
      <w:r>
        <w:rPr>
          <w:i/>
          <w:color w:val="000000"/>
          <w:highlight w:val="white"/>
          <w:u w:val="single"/>
        </w:rPr>
        <w:t>How to Write a Resume</w:t>
      </w:r>
      <w:r>
        <w:rPr>
          <w:i/>
          <w:color w:val="000000"/>
          <w:highlight w:val="white"/>
        </w:rPr>
        <w:t xml:space="preserve"> …”</w:t>
      </w:r>
      <w:r>
        <w:rPr>
          <w:color w:val="000000"/>
          <w:highlight w:val="white"/>
        </w:rPr>
        <w:t xml:space="preserve"> or </w:t>
      </w:r>
      <w:r>
        <w:rPr>
          <w:i/>
          <w:color w:val="000000"/>
          <w:highlight w:val="white"/>
        </w:rPr>
        <w:t xml:space="preserve">Click </w:t>
      </w:r>
      <w:r>
        <w:rPr>
          <w:i/>
          <w:color w:val="000000"/>
          <w:highlight w:val="white"/>
          <w:u w:val="single"/>
        </w:rPr>
        <w:t>here</w:t>
      </w:r>
      <w:r>
        <w:rPr>
          <w:i/>
          <w:color w:val="000000"/>
          <w:highlight w:val="white"/>
        </w:rPr>
        <w:t xml:space="preserve"> for more details ….</w:t>
      </w:r>
    </w:p>
    <w:p w14:paraId="0000005D" w14:textId="77777777" w:rsidR="00CC709C" w:rsidRDefault="004A3541">
      <w:pPr>
        <w:numPr>
          <w:ilvl w:val="0"/>
          <w:numId w:val="41"/>
        </w:numPr>
        <w:pBdr>
          <w:top w:val="nil"/>
          <w:left w:val="nil"/>
          <w:bottom w:val="nil"/>
          <w:right w:val="nil"/>
          <w:between w:val="nil"/>
        </w:pBdr>
        <w:shd w:val="clear" w:color="auto" w:fill="FFFFFF"/>
      </w:pPr>
      <w:r>
        <w:rPr>
          <w:color w:val="000000"/>
          <w:highlight w:val="white"/>
        </w:rPr>
        <w:t xml:space="preserve">Right: </w:t>
      </w:r>
      <w:r>
        <w:rPr>
          <w:i/>
          <w:color w:val="000000"/>
          <w:highlight w:val="white"/>
        </w:rPr>
        <w:t xml:space="preserve">As you learn </w:t>
      </w:r>
      <w:r>
        <w:rPr>
          <w:i/>
          <w:color w:val="000000"/>
          <w:highlight w:val="white"/>
          <w:u w:val="single"/>
        </w:rPr>
        <w:t>how to write a resume</w:t>
      </w:r>
      <w:r>
        <w:rPr>
          <w:i/>
          <w:color w:val="000000"/>
          <w:highlight w:val="white"/>
        </w:rPr>
        <w:t xml:space="preserve"> …</w:t>
      </w:r>
    </w:p>
    <w:p w14:paraId="0000005E" w14:textId="77777777" w:rsidR="00CC709C" w:rsidRDefault="00CC709C"/>
    <w:p w14:paraId="0000005F" w14:textId="77777777" w:rsidR="00CC709C" w:rsidRDefault="004A3541">
      <w:pPr>
        <w:ind w:left="360" w:hanging="360"/>
      </w:pPr>
      <w:r>
        <w:rPr>
          <w:b/>
        </w:rPr>
        <w:t>Months:</w:t>
      </w:r>
      <w:r>
        <w:t xml:space="preserve"> </w:t>
      </w:r>
      <w:r>
        <w:rPr>
          <w:highlight w:val="white"/>
        </w:rPr>
        <w:t xml:space="preserve">When used with a specific date, abbreviate: </w:t>
      </w:r>
      <w:r>
        <w:rPr>
          <w:i/>
          <w:highlight w:val="white"/>
        </w:rPr>
        <w:t>Jan.</w:t>
      </w:r>
      <w:r>
        <w:rPr>
          <w:highlight w:val="white"/>
        </w:rPr>
        <w:t xml:space="preserve">, </w:t>
      </w:r>
      <w:r>
        <w:rPr>
          <w:i/>
          <w:highlight w:val="white"/>
        </w:rPr>
        <w:t>Feb.</w:t>
      </w:r>
      <w:r>
        <w:rPr>
          <w:highlight w:val="white"/>
        </w:rPr>
        <w:t xml:space="preserve">, </w:t>
      </w:r>
      <w:r>
        <w:rPr>
          <w:i/>
          <w:highlight w:val="white"/>
        </w:rPr>
        <w:t>Aug.</w:t>
      </w:r>
      <w:r>
        <w:rPr>
          <w:highlight w:val="white"/>
        </w:rPr>
        <w:t xml:space="preserve">, </w:t>
      </w:r>
      <w:r>
        <w:rPr>
          <w:i/>
          <w:highlight w:val="white"/>
        </w:rPr>
        <w:t>Sept.</w:t>
      </w:r>
      <w:r>
        <w:rPr>
          <w:highlight w:val="white"/>
        </w:rPr>
        <w:t xml:space="preserve">, </w:t>
      </w:r>
      <w:r>
        <w:rPr>
          <w:i/>
          <w:highlight w:val="white"/>
        </w:rPr>
        <w:t>Oct.</w:t>
      </w:r>
      <w:r>
        <w:rPr>
          <w:highlight w:val="white"/>
        </w:rPr>
        <w:t xml:space="preserve">, </w:t>
      </w:r>
      <w:r>
        <w:rPr>
          <w:i/>
          <w:highlight w:val="white"/>
        </w:rPr>
        <w:t>Nov.</w:t>
      </w:r>
      <w:r>
        <w:rPr>
          <w:highlight w:val="white"/>
        </w:rPr>
        <w:t xml:space="preserve"> and </w:t>
      </w:r>
      <w:r>
        <w:rPr>
          <w:i/>
          <w:highlight w:val="white"/>
        </w:rPr>
        <w:t>Dec.</w:t>
      </w:r>
      <w:r>
        <w:rPr>
          <w:highlight w:val="white"/>
        </w:rPr>
        <w:t xml:space="preserve"> Spell out when using alone or with a year alone (example: </w:t>
      </w:r>
      <w:r>
        <w:rPr>
          <w:i/>
          <w:highlight w:val="white"/>
        </w:rPr>
        <w:t>Jan. 1, 2020</w:t>
      </w:r>
      <w:r>
        <w:rPr>
          <w:highlight w:val="white"/>
        </w:rPr>
        <w:t xml:space="preserve">, but </w:t>
      </w:r>
      <w:r>
        <w:rPr>
          <w:i/>
          <w:highlight w:val="white"/>
        </w:rPr>
        <w:t>January 2020</w:t>
      </w:r>
      <w:r>
        <w:rPr>
          <w:highlight w:val="white"/>
        </w:rPr>
        <w:t>). Always spell out in full the shorter months.</w:t>
      </w:r>
    </w:p>
    <w:p w14:paraId="00000060" w14:textId="77777777" w:rsidR="00CC709C" w:rsidRDefault="00CC709C">
      <w:pPr>
        <w:ind w:left="360" w:hanging="360"/>
        <w:rPr>
          <w:highlight w:val="white"/>
        </w:rPr>
      </w:pPr>
    </w:p>
    <w:p w14:paraId="00000061" w14:textId="77777777" w:rsidR="00CC709C" w:rsidRDefault="004A3541">
      <w:pPr>
        <w:ind w:left="360" w:hanging="360"/>
      </w:pPr>
      <w:r>
        <w:rPr>
          <w:b/>
          <w:highlight w:val="white"/>
        </w:rPr>
        <w:t>More/than:</w:t>
      </w:r>
      <w:r>
        <w:rPr>
          <w:highlight w:val="white"/>
        </w:rPr>
        <w:t xml:space="preserve"> Need both when making a comparison (example: </w:t>
      </w:r>
      <w:r>
        <w:rPr>
          <w:i/>
          <w:highlight w:val="white"/>
        </w:rPr>
        <w:t xml:space="preserve">Social media users tell three times </w:t>
      </w:r>
      <w:r>
        <w:rPr>
          <w:i/>
          <w:highlight w:val="white"/>
          <w:u w:val="single"/>
        </w:rPr>
        <w:t>more</w:t>
      </w:r>
      <w:r>
        <w:rPr>
          <w:i/>
          <w:highlight w:val="white"/>
        </w:rPr>
        <w:t xml:space="preserve"> people about a negative customer service experience </w:t>
      </w:r>
      <w:r>
        <w:rPr>
          <w:i/>
          <w:highlight w:val="white"/>
          <w:u w:val="single"/>
        </w:rPr>
        <w:t xml:space="preserve">than </w:t>
      </w:r>
      <w:r>
        <w:rPr>
          <w:i/>
          <w:highlight w:val="white"/>
        </w:rPr>
        <w:t>those who don’t use social media</w:t>
      </w:r>
      <w:r>
        <w:rPr>
          <w:highlight w:val="white"/>
        </w:rPr>
        <w:t>).</w:t>
      </w:r>
    </w:p>
    <w:p w14:paraId="00000062" w14:textId="77777777" w:rsidR="00CC709C" w:rsidRDefault="00CC709C">
      <w:pPr>
        <w:shd w:val="clear" w:color="auto" w:fill="FFFFFF"/>
        <w:rPr>
          <w:highlight w:val="white"/>
        </w:rPr>
      </w:pPr>
    </w:p>
    <w:p w14:paraId="00000063" w14:textId="77777777" w:rsidR="00CC709C" w:rsidRDefault="004A3541">
      <w:pPr>
        <w:shd w:val="clear" w:color="auto" w:fill="FFFFFF"/>
        <w:rPr>
          <w:highlight w:val="white"/>
        </w:rPr>
      </w:pPr>
      <w:r>
        <w:rPr>
          <w:b/>
          <w:highlight w:val="white"/>
        </w:rPr>
        <w:t>Network brands:</w:t>
      </w:r>
      <w:r>
        <w:rPr>
          <w:highlight w:val="white"/>
        </w:rPr>
        <w:t xml:space="preserve"> (note capitalization and spacing; </w:t>
      </w:r>
      <w:r>
        <w:rPr>
          <w:i/>
        </w:rPr>
        <w:t xml:space="preserve">see </w:t>
      </w:r>
      <w:r>
        <w:t>Core brands</w:t>
      </w:r>
      <w:r>
        <w:rPr>
          <w:highlight w:val="white"/>
        </w:rPr>
        <w:t>)</w:t>
      </w:r>
    </w:p>
    <w:p w14:paraId="00000064" w14:textId="77777777" w:rsidR="00CC709C" w:rsidRDefault="004A3541">
      <w:pPr>
        <w:numPr>
          <w:ilvl w:val="0"/>
          <w:numId w:val="4"/>
        </w:numPr>
        <w:pBdr>
          <w:top w:val="nil"/>
          <w:left w:val="nil"/>
          <w:bottom w:val="nil"/>
          <w:right w:val="nil"/>
          <w:between w:val="nil"/>
        </w:pBdr>
        <w:shd w:val="clear" w:color="auto" w:fill="FFFFFF"/>
      </w:pPr>
      <w:r>
        <w:rPr>
          <w:color w:val="000000"/>
          <w:highlight w:val="white"/>
        </w:rPr>
        <w:t>Hloom (hloom.com).</w:t>
      </w:r>
    </w:p>
    <w:p w14:paraId="00000065" w14:textId="77777777" w:rsidR="00CC709C" w:rsidRDefault="004A3541">
      <w:pPr>
        <w:numPr>
          <w:ilvl w:val="0"/>
          <w:numId w:val="4"/>
        </w:numPr>
        <w:pBdr>
          <w:top w:val="nil"/>
          <w:left w:val="nil"/>
          <w:bottom w:val="nil"/>
          <w:right w:val="nil"/>
          <w:between w:val="nil"/>
        </w:pBdr>
        <w:shd w:val="clear" w:color="auto" w:fill="FFFFFF"/>
      </w:pPr>
      <w:r>
        <w:rPr>
          <w:color w:val="000000"/>
          <w:highlight w:val="white"/>
        </w:rPr>
        <w:t>Resume Builder (resumebuilder.org).</w:t>
      </w:r>
    </w:p>
    <w:p w14:paraId="00000066" w14:textId="77777777" w:rsidR="00CC709C" w:rsidRDefault="004A3541">
      <w:pPr>
        <w:numPr>
          <w:ilvl w:val="0"/>
          <w:numId w:val="4"/>
        </w:numPr>
        <w:pBdr>
          <w:top w:val="nil"/>
          <w:left w:val="nil"/>
          <w:bottom w:val="nil"/>
          <w:right w:val="nil"/>
          <w:between w:val="nil"/>
        </w:pBdr>
        <w:shd w:val="clear" w:color="auto" w:fill="FFFFFF"/>
      </w:pPr>
      <w:r>
        <w:rPr>
          <w:color w:val="000000"/>
          <w:highlight w:val="white"/>
        </w:rPr>
        <w:t>Great Sample Resume (greatsampleresume.com).</w:t>
      </w:r>
    </w:p>
    <w:p w14:paraId="00000067" w14:textId="77777777" w:rsidR="00CC709C" w:rsidRDefault="004A3541">
      <w:pPr>
        <w:numPr>
          <w:ilvl w:val="0"/>
          <w:numId w:val="4"/>
        </w:numPr>
        <w:pBdr>
          <w:top w:val="nil"/>
          <w:left w:val="nil"/>
          <w:bottom w:val="nil"/>
          <w:right w:val="nil"/>
          <w:between w:val="nil"/>
        </w:pBdr>
        <w:shd w:val="clear" w:color="auto" w:fill="FFFFFF"/>
      </w:pPr>
      <w:r>
        <w:rPr>
          <w:color w:val="000000"/>
          <w:highlight w:val="white"/>
        </w:rPr>
        <w:t>JobHero (jobhero.com).</w:t>
      </w:r>
    </w:p>
    <w:p w14:paraId="00000068" w14:textId="77777777" w:rsidR="00CC709C" w:rsidRDefault="004A3541">
      <w:pPr>
        <w:numPr>
          <w:ilvl w:val="0"/>
          <w:numId w:val="4"/>
        </w:numPr>
        <w:pBdr>
          <w:top w:val="nil"/>
          <w:left w:val="nil"/>
          <w:bottom w:val="nil"/>
          <w:right w:val="nil"/>
          <w:between w:val="nil"/>
        </w:pBdr>
        <w:shd w:val="clear" w:color="auto" w:fill="FFFFFF"/>
      </w:pPr>
      <w:r>
        <w:rPr>
          <w:color w:val="000000"/>
          <w:highlight w:val="white"/>
        </w:rPr>
        <w:t>Damn Good Resume (damngood.com).</w:t>
      </w:r>
    </w:p>
    <w:p w14:paraId="00000069" w14:textId="77777777" w:rsidR="00CC709C" w:rsidRDefault="004A3541">
      <w:pPr>
        <w:numPr>
          <w:ilvl w:val="0"/>
          <w:numId w:val="4"/>
        </w:numPr>
        <w:pBdr>
          <w:top w:val="nil"/>
          <w:left w:val="nil"/>
          <w:bottom w:val="nil"/>
          <w:right w:val="nil"/>
          <w:between w:val="nil"/>
        </w:pBdr>
        <w:shd w:val="clear" w:color="auto" w:fill="FFFFFF"/>
      </w:pPr>
      <w:r>
        <w:rPr>
          <w:color w:val="000000"/>
          <w:highlight w:val="white"/>
        </w:rPr>
        <w:t>PrimoCV (primocv.com).</w:t>
      </w:r>
    </w:p>
    <w:p w14:paraId="0000006A" w14:textId="77777777" w:rsidR="00CC709C" w:rsidRDefault="004A3541">
      <w:pPr>
        <w:numPr>
          <w:ilvl w:val="0"/>
          <w:numId w:val="4"/>
        </w:numPr>
        <w:pBdr>
          <w:top w:val="nil"/>
          <w:left w:val="nil"/>
          <w:bottom w:val="nil"/>
          <w:right w:val="nil"/>
          <w:between w:val="nil"/>
        </w:pBdr>
        <w:shd w:val="clear" w:color="auto" w:fill="FFFFFF"/>
      </w:pPr>
      <w:r>
        <w:rPr>
          <w:color w:val="000000"/>
          <w:highlight w:val="white"/>
        </w:rPr>
        <w:t>Free Resume Builder (freeresumebuilder.com).</w:t>
      </w:r>
    </w:p>
    <w:p w14:paraId="0000006B" w14:textId="77777777" w:rsidR="00CC709C" w:rsidRDefault="00CC709C">
      <w:pPr>
        <w:ind w:left="360" w:hanging="360"/>
        <w:rPr>
          <w:highlight w:val="white"/>
        </w:rPr>
      </w:pPr>
    </w:p>
    <w:p w14:paraId="0000006C" w14:textId="77777777" w:rsidR="00CC709C" w:rsidRDefault="004A3541">
      <w:pPr>
        <w:ind w:left="360" w:hanging="360"/>
        <w:rPr>
          <w:highlight w:val="white"/>
        </w:rPr>
      </w:pPr>
      <w:r>
        <w:rPr>
          <w:b/>
          <w:highlight w:val="white"/>
        </w:rPr>
        <w:t xml:space="preserve">Not only/but also: </w:t>
      </w:r>
      <w:r>
        <w:rPr>
          <w:highlight w:val="white"/>
        </w:rPr>
        <w:t>requires use of both</w:t>
      </w:r>
    </w:p>
    <w:p w14:paraId="0000006D" w14:textId="77777777" w:rsidR="00CC709C" w:rsidRDefault="004A3541">
      <w:pPr>
        <w:numPr>
          <w:ilvl w:val="0"/>
          <w:numId w:val="45"/>
        </w:numPr>
        <w:pBdr>
          <w:top w:val="nil"/>
          <w:left w:val="nil"/>
          <w:bottom w:val="nil"/>
          <w:right w:val="nil"/>
          <w:between w:val="nil"/>
        </w:pBdr>
      </w:pPr>
      <w:r>
        <w:rPr>
          <w:color w:val="000000"/>
          <w:highlight w:val="white"/>
        </w:rPr>
        <w:t>Must include the “also” (example below).</w:t>
      </w:r>
    </w:p>
    <w:p w14:paraId="0000006E" w14:textId="77777777" w:rsidR="00CC709C" w:rsidRDefault="004A3541">
      <w:pPr>
        <w:numPr>
          <w:ilvl w:val="0"/>
          <w:numId w:val="45"/>
        </w:numPr>
        <w:pBdr>
          <w:top w:val="nil"/>
          <w:left w:val="nil"/>
          <w:bottom w:val="nil"/>
          <w:right w:val="nil"/>
          <w:between w:val="nil"/>
        </w:pBdr>
      </w:pPr>
      <w:r>
        <w:rPr>
          <w:color w:val="000000"/>
          <w:highlight w:val="white"/>
        </w:rPr>
        <w:t>Do no</w:t>
      </w:r>
      <w:r>
        <w:rPr>
          <w:color w:val="000000"/>
          <w:highlight w:val="white"/>
        </w:rPr>
        <w:t>t use a comma.</w:t>
      </w:r>
    </w:p>
    <w:p w14:paraId="0000006F" w14:textId="77777777" w:rsidR="00CC709C" w:rsidRDefault="004A3541">
      <w:pPr>
        <w:numPr>
          <w:ilvl w:val="0"/>
          <w:numId w:val="45"/>
        </w:numPr>
        <w:pBdr>
          <w:top w:val="nil"/>
          <w:left w:val="nil"/>
          <w:bottom w:val="nil"/>
          <w:right w:val="nil"/>
          <w:between w:val="nil"/>
        </w:pBdr>
      </w:pPr>
      <w:r>
        <w:rPr>
          <w:color w:val="000000"/>
          <w:highlight w:val="white"/>
        </w:rPr>
        <w:t xml:space="preserve">Example: </w:t>
      </w:r>
      <w:r>
        <w:rPr>
          <w:i/>
          <w:color w:val="000000"/>
          <w:highlight w:val="white"/>
        </w:rPr>
        <w:t>This not only allows you to listen better but also shows you’re interested in what they have to say</w:t>
      </w:r>
      <w:r>
        <w:rPr>
          <w:color w:val="000000"/>
          <w:highlight w:val="white"/>
        </w:rPr>
        <w:t>.</w:t>
      </w:r>
    </w:p>
    <w:p w14:paraId="00000070" w14:textId="77777777" w:rsidR="00CC709C" w:rsidRDefault="00CC709C">
      <w:pPr>
        <w:pBdr>
          <w:top w:val="nil"/>
          <w:left w:val="nil"/>
          <w:bottom w:val="nil"/>
          <w:right w:val="nil"/>
          <w:between w:val="nil"/>
        </w:pBdr>
        <w:ind w:left="720" w:hanging="720"/>
        <w:rPr>
          <w:color w:val="000000"/>
        </w:rPr>
      </w:pPr>
    </w:p>
    <w:p w14:paraId="00000071" w14:textId="77777777" w:rsidR="00CC709C" w:rsidRDefault="004A3541">
      <w:pPr>
        <w:ind w:left="360" w:hanging="360"/>
        <w:rPr>
          <w:b/>
        </w:rPr>
      </w:pPr>
      <w:r>
        <w:rPr>
          <w:b/>
        </w:rPr>
        <w:t>Numbers:</w:t>
      </w:r>
      <w:r>
        <w:t xml:space="preserve"> (</w:t>
      </w:r>
      <w:r>
        <w:rPr>
          <w:i/>
        </w:rPr>
        <w:t xml:space="preserve">see </w:t>
      </w:r>
      <w:r>
        <w:t>headlines)</w:t>
      </w:r>
      <w:r>
        <w:rPr>
          <w:b/>
        </w:rPr>
        <w:t xml:space="preserve"> </w:t>
      </w:r>
    </w:p>
    <w:p w14:paraId="00000072" w14:textId="77777777" w:rsidR="00CC709C" w:rsidRDefault="004A3541">
      <w:pPr>
        <w:numPr>
          <w:ilvl w:val="0"/>
          <w:numId w:val="28"/>
        </w:numPr>
        <w:pBdr>
          <w:top w:val="nil"/>
          <w:left w:val="nil"/>
          <w:bottom w:val="nil"/>
          <w:right w:val="nil"/>
          <w:between w:val="nil"/>
        </w:pBdr>
        <w:rPr>
          <w:color w:val="000000"/>
          <w:highlight w:val="white"/>
        </w:rPr>
      </w:pPr>
      <w:r>
        <w:rPr>
          <w:color w:val="000000"/>
        </w:rPr>
        <w:t xml:space="preserve">In general, spell out one through nine (example: </w:t>
      </w:r>
      <w:r>
        <w:rPr>
          <w:i/>
          <w:color w:val="000000"/>
        </w:rPr>
        <w:t>He had nine different resumes</w:t>
      </w:r>
      <w:r>
        <w:rPr>
          <w:color w:val="000000"/>
        </w:rPr>
        <w:t>).</w:t>
      </w:r>
    </w:p>
    <w:p w14:paraId="00000073" w14:textId="77777777" w:rsidR="00CC709C" w:rsidRDefault="004A3541">
      <w:pPr>
        <w:numPr>
          <w:ilvl w:val="0"/>
          <w:numId w:val="3"/>
        </w:numPr>
        <w:pBdr>
          <w:top w:val="nil"/>
          <w:left w:val="nil"/>
          <w:bottom w:val="nil"/>
          <w:right w:val="nil"/>
          <w:between w:val="nil"/>
        </w:pBdr>
        <w:ind w:left="720"/>
      </w:pPr>
      <w:r>
        <w:rPr>
          <w:color w:val="000000"/>
          <w:highlight w:val="white"/>
        </w:rPr>
        <w:t xml:space="preserve">Exception: Use numerals in headlines (example: </w:t>
      </w:r>
      <w:r>
        <w:rPr>
          <w:i/>
          <w:color w:val="000000"/>
          <w:highlight w:val="white"/>
        </w:rPr>
        <w:t>4 Ways to Write a Better Resume</w:t>
      </w:r>
      <w:r>
        <w:rPr>
          <w:color w:val="000000"/>
          <w:highlight w:val="white"/>
        </w:rPr>
        <w:t>); subheads can also start with numerals.</w:t>
      </w:r>
    </w:p>
    <w:p w14:paraId="00000074" w14:textId="77777777" w:rsidR="00CC709C" w:rsidRDefault="004A3541">
      <w:pPr>
        <w:numPr>
          <w:ilvl w:val="0"/>
          <w:numId w:val="3"/>
        </w:numPr>
        <w:pBdr>
          <w:top w:val="nil"/>
          <w:left w:val="nil"/>
          <w:bottom w:val="nil"/>
          <w:right w:val="nil"/>
          <w:between w:val="nil"/>
        </w:pBdr>
        <w:ind w:left="720"/>
      </w:pPr>
      <w:r>
        <w:rPr>
          <w:color w:val="000000"/>
        </w:rPr>
        <w:lastRenderedPageBreak/>
        <w:t xml:space="preserve">Apply standard guidelines in a series (example: </w:t>
      </w:r>
      <w:r>
        <w:rPr>
          <w:i/>
          <w:color w:val="000000"/>
          <w:highlight w:val="white"/>
        </w:rPr>
        <w:t>They wanted to hire 10 managers and two supervisors</w:t>
      </w:r>
      <w:r>
        <w:rPr>
          <w:color w:val="000000"/>
        </w:rPr>
        <w:t>).</w:t>
      </w:r>
    </w:p>
    <w:p w14:paraId="00000075" w14:textId="77777777" w:rsidR="00CC709C" w:rsidRDefault="004A3541">
      <w:pPr>
        <w:numPr>
          <w:ilvl w:val="0"/>
          <w:numId w:val="21"/>
        </w:numPr>
        <w:pBdr>
          <w:top w:val="nil"/>
          <w:left w:val="nil"/>
          <w:bottom w:val="nil"/>
          <w:right w:val="nil"/>
          <w:between w:val="nil"/>
        </w:pBdr>
        <w:shd w:val="clear" w:color="auto" w:fill="FFFFFF"/>
        <w:ind w:left="720"/>
      </w:pPr>
      <w:r>
        <w:rPr>
          <w:color w:val="000000"/>
        </w:rPr>
        <w:t xml:space="preserve">Use figures for 10 or above </w:t>
      </w:r>
      <w:r>
        <w:rPr>
          <w:b/>
          <w:color w:val="000000"/>
        </w:rPr>
        <w:t>and</w:t>
      </w:r>
      <w:r>
        <w:rPr>
          <w:color w:val="000000"/>
        </w:rPr>
        <w:t xml:space="preserve"> whenever preceding a unit of measure or referring to ages of people, animals, events or things (example: </w:t>
      </w:r>
      <w:r>
        <w:rPr>
          <w:i/>
          <w:color w:val="000000"/>
        </w:rPr>
        <w:t>4 miles</w:t>
      </w:r>
      <w:r>
        <w:rPr>
          <w:color w:val="000000"/>
        </w:rPr>
        <w:t xml:space="preserve">). </w:t>
      </w:r>
    </w:p>
    <w:p w14:paraId="00000076" w14:textId="77777777" w:rsidR="00CC709C" w:rsidRDefault="004A3541">
      <w:pPr>
        <w:numPr>
          <w:ilvl w:val="0"/>
          <w:numId w:val="21"/>
        </w:numPr>
        <w:pBdr>
          <w:top w:val="nil"/>
          <w:left w:val="nil"/>
          <w:bottom w:val="nil"/>
          <w:right w:val="nil"/>
          <w:between w:val="nil"/>
        </w:pBdr>
        <w:shd w:val="clear" w:color="auto" w:fill="FFFFFF"/>
        <w:ind w:left="720"/>
      </w:pPr>
      <w:r>
        <w:rPr>
          <w:color w:val="000000"/>
        </w:rPr>
        <w:t xml:space="preserve">Spell out at the start of a sentence (example: </w:t>
      </w:r>
      <w:r>
        <w:rPr>
          <w:i/>
          <w:color w:val="000000"/>
        </w:rPr>
        <w:t>Forty years is a long time to work in one job</w:t>
      </w:r>
      <w:r>
        <w:rPr>
          <w:color w:val="000000"/>
        </w:rPr>
        <w:t xml:space="preserve">); </w:t>
      </w:r>
      <w:r>
        <w:rPr>
          <w:color w:val="000000"/>
          <w:highlight w:val="white"/>
        </w:rPr>
        <w:t xml:space="preserve">exceptions are years (example: </w:t>
      </w:r>
      <w:r>
        <w:rPr>
          <w:i/>
          <w:color w:val="000000"/>
          <w:highlight w:val="white"/>
        </w:rPr>
        <w:t>2020 will be a good year</w:t>
      </w:r>
      <w:r>
        <w:rPr>
          <w:color w:val="000000"/>
          <w:highlight w:val="white"/>
        </w:rPr>
        <w:t xml:space="preserve">), and numeral and letter combinations (example: </w:t>
      </w:r>
      <w:r>
        <w:rPr>
          <w:i/>
          <w:color w:val="000000"/>
          <w:highlight w:val="white"/>
        </w:rPr>
        <w:t>If appropriate, ask if</w:t>
      </w:r>
      <w:r>
        <w:rPr>
          <w:color w:val="000000"/>
          <w:highlight w:val="white"/>
        </w:rPr>
        <w:t xml:space="preserve"> </w:t>
      </w:r>
      <w:r>
        <w:rPr>
          <w:i/>
          <w:color w:val="000000"/>
          <w:highlight w:val="white"/>
        </w:rPr>
        <w:t>401(k) plans are offered</w:t>
      </w:r>
      <w:r>
        <w:rPr>
          <w:color w:val="000000"/>
          <w:highlight w:val="white"/>
        </w:rPr>
        <w:t>).</w:t>
      </w:r>
    </w:p>
    <w:p w14:paraId="00000077" w14:textId="77777777" w:rsidR="00CC709C" w:rsidRDefault="004A3541">
      <w:pPr>
        <w:numPr>
          <w:ilvl w:val="0"/>
          <w:numId w:val="21"/>
        </w:numPr>
        <w:pBdr>
          <w:top w:val="nil"/>
          <w:left w:val="nil"/>
          <w:bottom w:val="nil"/>
          <w:right w:val="nil"/>
          <w:between w:val="nil"/>
        </w:pBdr>
        <w:ind w:left="720"/>
        <w:rPr>
          <w:i/>
          <w:color w:val="000000"/>
          <w:highlight w:val="white"/>
        </w:rPr>
      </w:pPr>
      <w:r>
        <w:rPr>
          <w:color w:val="000000"/>
        </w:rPr>
        <w:t xml:space="preserve">Spell out with monetary units (example: </w:t>
      </w:r>
      <w:r>
        <w:rPr>
          <w:i/>
          <w:color w:val="000000"/>
        </w:rPr>
        <w:t>5 cents, $5 bill</w:t>
      </w:r>
      <w:r>
        <w:rPr>
          <w:color w:val="000000"/>
        </w:rPr>
        <w:t>).</w:t>
      </w:r>
    </w:p>
    <w:p w14:paraId="00000078" w14:textId="77777777" w:rsidR="00CC709C" w:rsidRDefault="004A3541">
      <w:pPr>
        <w:numPr>
          <w:ilvl w:val="0"/>
          <w:numId w:val="21"/>
        </w:numPr>
        <w:pBdr>
          <w:top w:val="nil"/>
          <w:left w:val="nil"/>
          <w:bottom w:val="nil"/>
          <w:right w:val="nil"/>
          <w:between w:val="nil"/>
        </w:pBdr>
        <w:ind w:left="720"/>
        <w:rPr>
          <w:i/>
          <w:color w:val="000000"/>
          <w:highlight w:val="white"/>
        </w:rPr>
      </w:pPr>
      <w:r>
        <w:rPr>
          <w:color w:val="000000"/>
          <w:highlight w:val="white"/>
        </w:rPr>
        <w:t>Spell out in indefinite and casual uses</w:t>
      </w:r>
      <w:r>
        <w:rPr>
          <w:smallCaps/>
          <w:color w:val="000000"/>
          <w:highlight w:val="white"/>
        </w:rPr>
        <w:t xml:space="preserve"> (</w:t>
      </w:r>
      <w:r>
        <w:rPr>
          <w:color w:val="000000"/>
          <w:highlight w:val="white"/>
        </w:rPr>
        <w:t>ex</w:t>
      </w:r>
      <w:r>
        <w:rPr>
          <w:color w:val="000000"/>
          <w:highlight w:val="white"/>
        </w:rPr>
        <w:t xml:space="preserve">ample: </w:t>
      </w:r>
      <w:r>
        <w:rPr>
          <w:i/>
          <w:color w:val="000000"/>
          <w:highlight w:val="white"/>
        </w:rPr>
        <w:t>thanks a million</w:t>
      </w:r>
      <w:r>
        <w:rPr>
          <w:color w:val="000000"/>
          <w:highlight w:val="white"/>
        </w:rPr>
        <w:t>;</w:t>
      </w:r>
      <w:r>
        <w:rPr>
          <w:i/>
          <w:color w:val="000000"/>
          <w:highlight w:val="white"/>
        </w:rPr>
        <w:t xml:space="preserve"> one at a time</w:t>
      </w:r>
      <w:r>
        <w:rPr>
          <w:color w:val="000000"/>
          <w:highlight w:val="white"/>
        </w:rPr>
        <w:t>;</w:t>
      </w:r>
      <w:r>
        <w:rPr>
          <w:i/>
          <w:color w:val="000000"/>
          <w:highlight w:val="white"/>
        </w:rPr>
        <w:t xml:space="preserve"> an eleventh-hour decision</w:t>
      </w:r>
      <w:r>
        <w:rPr>
          <w:color w:val="000000"/>
          <w:highlight w:val="white"/>
        </w:rPr>
        <w:t>;</w:t>
      </w:r>
      <w:r>
        <w:rPr>
          <w:i/>
          <w:color w:val="000000"/>
          <w:highlight w:val="white"/>
        </w:rPr>
        <w:t xml:space="preserve"> dollar store</w:t>
      </w:r>
      <w:r>
        <w:rPr>
          <w:color w:val="000000"/>
          <w:highlight w:val="white"/>
        </w:rPr>
        <w:t>).</w:t>
      </w:r>
    </w:p>
    <w:p w14:paraId="00000079" w14:textId="77777777" w:rsidR="00CC709C" w:rsidRDefault="004A3541">
      <w:pPr>
        <w:numPr>
          <w:ilvl w:val="0"/>
          <w:numId w:val="21"/>
        </w:numPr>
        <w:pBdr>
          <w:top w:val="nil"/>
          <w:left w:val="nil"/>
          <w:bottom w:val="nil"/>
          <w:right w:val="nil"/>
          <w:between w:val="nil"/>
        </w:pBdr>
        <w:ind w:left="720"/>
        <w:rPr>
          <w:i/>
          <w:color w:val="000000"/>
          <w:highlight w:val="white"/>
        </w:rPr>
      </w:pPr>
      <w:r>
        <w:rPr>
          <w:color w:val="000000"/>
          <w:highlight w:val="white"/>
        </w:rPr>
        <w:t>Follow rules for ordinals (</w:t>
      </w:r>
      <w:r>
        <w:rPr>
          <w:color w:val="000000"/>
        </w:rPr>
        <w:t xml:space="preserve">used to indicate order): spell out first through ninth (example: </w:t>
      </w:r>
      <w:r>
        <w:rPr>
          <w:i/>
          <w:color w:val="000000"/>
        </w:rPr>
        <w:t>fourth interview; he was first in line</w:t>
      </w:r>
      <w:r>
        <w:rPr>
          <w:color w:val="000000"/>
        </w:rPr>
        <w:t>), and use figures starting with 10th (examp</w:t>
      </w:r>
      <w:r>
        <w:rPr>
          <w:color w:val="000000"/>
        </w:rPr>
        <w:t xml:space="preserve">le: </w:t>
      </w:r>
      <w:r>
        <w:rPr>
          <w:i/>
          <w:color w:val="000000"/>
        </w:rPr>
        <w:t>10th, 25th</w:t>
      </w:r>
      <w:r>
        <w:rPr>
          <w:color w:val="000000"/>
        </w:rPr>
        <w:t>).</w:t>
      </w:r>
    </w:p>
    <w:p w14:paraId="0000007A" w14:textId="77777777" w:rsidR="00CC709C" w:rsidRDefault="00CC709C">
      <w:pPr>
        <w:ind w:left="720" w:hanging="720"/>
        <w:rPr>
          <w:b/>
          <w:highlight w:val="white"/>
        </w:rPr>
      </w:pPr>
    </w:p>
    <w:p w14:paraId="0000007B" w14:textId="77777777" w:rsidR="00CC709C" w:rsidRDefault="004A3541">
      <w:pPr>
        <w:ind w:left="720" w:hanging="720"/>
      </w:pPr>
      <w:r>
        <w:rPr>
          <w:b/>
          <w:highlight w:val="white"/>
        </w:rPr>
        <w:t>Percent:</w:t>
      </w:r>
      <w:r>
        <w:rPr>
          <w:highlight w:val="white"/>
        </w:rPr>
        <w:t xml:space="preserve"> Don’t use % sign (example: </w:t>
      </w:r>
      <w:r>
        <w:rPr>
          <w:i/>
          <w:highlight w:val="white"/>
        </w:rPr>
        <w:t>3.7 percent interest</w:t>
      </w:r>
      <w:r>
        <w:rPr>
          <w:highlight w:val="white"/>
        </w:rPr>
        <w:t>);</w:t>
      </w:r>
      <w:r>
        <w:rPr>
          <w:i/>
          <w:highlight w:val="white"/>
        </w:rPr>
        <w:t xml:space="preserve"> </w:t>
      </w:r>
      <w:r>
        <w:rPr>
          <w:highlight w:val="white"/>
        </w:rPr>
        <w:t xml:space="preserve">for a range, don’t repeat the word (example: </w:t>
      </w:r>
      <w:r>
        <w:rPr>
          <w:i/>
          <w:highlight w:val="white"/>
        </w:rPr>
        <w:t>12 to 15 percent</w:t>
      </w:r>
      <w:r>
        <w:rPr>
          <w:highlight w:val="white"/>
        </w:rPr>
        <w:t>).</w:t>
      </w:r>
    </w:p>
    <w:p w14:paraId="0000007C" w14:textId="77777777" w:rsidR="00CC709C" w:rsidRDefault="00CC709C"/>
    <w:p w14:paraId="0000007D" w14:textId="77777777" w:rsidR="00CC709C" w:rsidRDefault="004A3541">
      <w:pPr>
        <w:shd w:val="clear" w:color="auto" w:fill="FFFFFF"/>
      </w:pPr>
      <w:r>
        <w:rPr>
          <w:b/>
        </w:rPr>
        <w:t>Regions:</w:t>
      </w:r>
      <w:r>
        <w:t xml:space="preserve"> Capitalize when used as a general adjective (example: </w:t>
      </w:r>
      <w:r>
        <w:rPr>
          <w:i/>
        </w:rPr>
        <w:t>Midwestern retailer</w:t>
      </w:r>
      <w:r>
        <w:t>).</w:t>
      </w:r>
    </w:p>
    <w:p w14:paraId="0000007E" w14:textId="77777777" w:rsidR="00CC709C" w:rsidRDefault="00CC709C">
      <w:pPr>
        <w:shd w:val="clear" w:color="auto" w:fill="FFFFFF"/>
        <w:rPr>
          <w:b/>
        </w:rPr>
      </w:pPr>
    </w:p>
    <w:p w14:paraId="0000007F" w14:textId="77777777" w:rsidR="00CC709C" w:rsidRDefault="004A3541">
      <w:pPr>
        <w:shd w:val="clear" w:color="auto" w:fill="FFFFFF"/>
        <w:ind w:left="360" w:hanging="360"/>
      </w:pPr>
      <w:r>
        <w:rPr>
          <w:b/>
        </w:rPr>
        <w:t xml:space="preserve">Since: </w:t>
      </w:r>
      <w:r>
        <w:t>(</w:t>
      </w:r>
      <w:r>
        <w:rPr>
          <w:i/>
        </w:rPr>
        <w:t>see</w:t>
      </w:r>
      <w:r>
        <w:t xml:space="preserve"> because) </w:t>
      </w:r>
    </w:p>
    <w:p w14:paraId="00000080" w14:textId="77777777" w:rsidR="00CC709C" w:rsidRDefault="004A3541">
      <w:pPr>
        <w:numPr>
          <w:ilvl w:val="0"/>
          <w:numId w:val="24"/>
        </w:numPr>
        <w:pBdr>
          <w:top w:val="nil"/>
          <w:left w:val="nil"/>
          <w:bottom w:val="nil"/>
          <w:right w:val="nil"/>
          <w:between w:val="nil"/>
        </w:pBdr>
        <w:shd w:val="clear" w:color="auto" w:fill="FFFFFF"/>
        <w:rPr>
          <w:i/>
          <w:color w:val="000000"/>
        </w:rPr>
      </w:pPr>
      <w:r>
        <w:rPr>
          <w:i/>
          <w:color w:val="000000"/>
        </w:rPr>
        <w:t>Since</w:t>
      </w:r>
      <w:r>
        <w:rPr>
          <w:color w:val="000000"/>
        </w:rPr>
        <w:t xml:space="preserve"> is acceptable in a causal sense when the first event in a sequence led logically to the second but was not its direct cause (example: </w:t>
      </w:r>
      <w:r>
        <w:rPr>
          <w:i/>
          <w:color w:val="000000"/>
        </w:rPr>
        <w:t>They went to the game, since they had been given the tickets</w:t>
      </w:r>
      <w:r>
        <w:rPr>
          <w:color w:val="000000"/>
        </w:rPr>
        <w:t>).</w:t>
      </w:r>
    </w:p>
    <w:p w14:paraId="00000081" w14:textId="77777777" w:rsidR="00CC709C" w:rsidRDefault="00CC709C">
      <w:pPr>
        <w:shd w:val="clear" w:color="auto" w:fill="FFFFFF"/>
        <w:ind w:left="360" w:hanging="360"/>
        <w:rPr>
          <w:b/>
        </w:rPr>
      </w:pPr>
    </w:p>
    <w:p w14:paraId="00000082" w14:textId="77777777" w:rsidR="00CC709C" w:rsidRDefault="004A3541">
      <w:pPr>
        <w:shd w:val="clear" w:color="auto" w:fill="FFFFFF"/>
        <w:ind w:left="360" w:hanging="360"/>
      </w:pPr>
      <w:r>
        <w:rPr>
          <w:b/>
        </w:rPr>
        <w:t>So:</w:t>
      </w:r>
      <w:r>
        <w:t xml:space="preserve"> use comma in nonessential phrases or to avoid run-on </w:t>
      </w:r>
      <w:r>
        <w:t xml:space="preserve">sentences (examples: </w:t>
      </w:r>
      <w:r>
        <w:rPr>
          <w:i/>
        </w:rPr>
        <w:t>A recruiter will ask for an example of a time you felt pressured, so it’s a good idea to prepare in advance</w:t>
      </w:r>
      <w:r>
        <w:t xml:space="preserve">; </w:t>
      </w:r>
      <w:r>
        <w:rPr>
          <w:i/>
        </w:rPr>
        <w:t>So, how would you answer that question?</w:t>
      </w:r>
      <w:r>
        <w:t>).</w:t>
      </w:r>
    </w:p>
    <w:p w14:paraId="00000083" w14:textId="77777777" w:rsidR="00CC709C" w:rsidRDefault="00CC709C">
      <w:pPr>
        <w:ind w:left="360" w:hanging="360"/>
      </w:pPr>
    </w:p>
    <w:p w14:paraId="00000084" w14:textId="77777777" w:rsidR="00CC709C" w:rsidRDefault="004A3541">
      <w:pPr>
        <w:ind w:left="360" w:hanging="360"/>
      </w:pPr>
      <w:r>
        <w:rPr>
          <w:b/>
        </w:rPr>
        <w:t>Than/then:</w:t>
      </w:r>
      <w:r>
        <w:t xml:space="preserve"> </w:t>
      </w:r>
      <w:r>
        <w:rPr>
          <w:i/>
          <w:highlight w:val="white"/>
        </w:rPr>
        <w:t>Than</w:t>
      </w:r>
      <w:r>
        <w:rPr>
          <w:highlight w:val="white"/>
        </w:rPr>
        <w:t xml:space="preserve"> is a conjunction used to compare things; </w:t>
      </w:r>
      <w:r>
        <w:rPr>
          <w:i/>
          <w:highlight w:val="white"/>
        </w:rPr>
        <w:t>then</w:t>
      </w:r>
      <w:r>
        <w:rPr>
          <w:highlight w:val="white"/>
        </w:rPr>
        <w:t xml:space="preserve"> is an adverb used to </w:t>
      </w:r>
      <w:r>
        <w:rPr>
          <w:highlight w:val="white"/>
        </w:rPr>
        <w:t xml:space="preserve">place events in time or things in order (example: </w:t>
      </w:r>
      <w:r>
        <w:rPr>
          <w:i/>
          <w:highlight w:val="white"/>
        </w:rPr>
        <w:t>He wrote a resume longer than the AP Stylebook, and then he printed it</w:t>
      </w:r>
      <w:r>
        <w:rPr>
          <w:highlight w:val="white"/>
        </w:rPr>
        <w:t>).</w:t>
      </w:r>
    </w:p>
    <w:p w14:paraId="00000085" w14:textId="77777777" w:rsidR="00CC709C" w:rsidRDefault="00CC709C">
      <w:pPr>
        <w:shd w:val="clear" w:color="auto" w:fill="FFFFFF"/>
        <w:ind w:left="360" w:hanging="360"/>
      </w:pPr>
    </w:p>
    <w:p w14:paraId="00000086" w14:textId="77777777" w:rsidR="00CC709C" w:rsidRDefault="004A3541">
      <w:pPr>
        <w:shd w:val="clear" w:color="auto" w:fill="FFFFFF"/>
        <w:ind w:left="360" w:hanging="360"/>
        <w:rPr>
          <w:color w:val="2C2C2C"/>
          <w:highlight w:val="white"/>
        </w:rPr>
      </w:pPr>
      <w:r>
        <w:rPr>
          <w:b/>
        </w:rPr>
        <w:t xml:space="preserve">That/which: </w:t>
      </w:r>
      <w:r>
        <w:rPr>
          <w:i/>
          <w:color w:val="000000"/>
          <w:highlight w:val="white"/>
        </w:rPr>
        <w:t>An essential phrase</w:t>
      </w:r>
      <w:r>
        <w:rPr>
          <w:color w:val="2C2C2C"/>
          <w:highlight w:val="white"/>
        </w:rPr>
        <w:t xml:space="preserve"> is a word or group of words critical to full understanding. A </w:t>
      </w:r>
      <w:r>
        <w:rPr>
          <w:i/>
          <w:color w:val="000000"/>
          <w:highlight w:val="white"/>
        </w:rPr>
        <w:t>nonessential phrase</w:t>
      </w:r>
      <w:r>
        <w:rPr>
          <w:color w:val="2C2C2C"/>
          <w:highlight w:val="white"/>
        </w:rPr>
        <w:t xml:space="preserve"> provides information but no one would not be misled if the information were not there.</w:t>
      </w:r>
    </w:p>
    <w:p w14:paraId="00000087" w14:textId="77777777" w:rsidR="00CC709C" w:rsidRDefault="004A3541">
      <w:pPr>
        <w:numPr>
          <w:ilvl w:val="0"/>
          <w:numId w:val="24"/>
        </w:numPr>
        <w:pBdr>
          <w:top w:val="nil"/>
          <w:left w:val="nil"/>
          <w:bottom w:val="nil"/>
          <w:right w:val="nil"/>
          <w:between w:val="nil"/>
        </w:pBdr>
        <w:shd w:val="clear" w:color="auto" w:fill="FFFFFF"/>
      </w:pPr>
      <w:r>
        <w:rPr>
          <w:color w:val="000000"/>
        </w:rPr>
        <w:t xml:space="preserve">Use </w:t>
      </w:r>
      <w:r>
        <w:rPr>
          <w:i/>
          <w:color w:val="000000"/>
        </w:rPr>
        <w:t>which</w:t>
      </w:r>
      <w:r>
        <w:rPr>
          <w:color w:val="000000"/>
        </w:rPr>
        <w:t xml:space="preserve"> for nonessential clauses and </w:t>
      </w:r>
      <w:r>
        <w:rPr>
          <w:i/>
          <w:color w:val="000000"/>
        </w:rPr>
        <w:t xml:space="preserve">that </w:t>
      </w:r>
      <w:r>
        <w:rPr>
          <w:color w:val="000000"/>
        </w:rPr>
        <w:t xml:space="preserve">for essential </w:t>
      </w:r>
      <w:r>
        <w:rPr>
          <w:color w:val="000000"/>
          <w:highlight w:val="white"/>
        </w:rPr>
        <w:t>clauses.</w:t>
      </w:r>
    </w:p>
    <w:p w14:paraId="00000088" w14:textId="77777777" w:rsidR="00CC709C" w:rsidRDefault="004A3541">
      <w:pPr>
        <w:numPr>
          <w:ilvl w:val="0"/>
          <w:numId w:val="24"/>
        </w:numPr>
        <w:pBdr>
          <w:top w:val="nil"/>
          <w:left w:val="nil"/>
          <w:bottom w:val="nil"/>
          <w:right w:val="nil"/>
          <w:between w:val="nil"/>
        </w:pBdr>
        <w:shd w:val="clear" w:color="auto" w:fill="FFFFFF"/>
      </w:pPr>
      <w:r>
        <w:rPr>
          <w:color w:val="000000"/>
          <w:highlight w:val="white"/>
        </w:rPr>
        <w:t xml:space="preserve">Use commas to set off </w:t>
      </w:r>
      <w:r>
        <w:rPr>
          <w:i/>
          <w:color w:val="000000"/>
        </w:rPr>
        <w:t>which</w:t>
      </w:r>
      <w:r>
        <w:rPr>
          <w:color w:val="000000"/>
        </w:rPr>
        <w:t xml:space="preserve"> clauses; no commas are used with </w:t>
      </w:r>
      <w:r>
        <w:rPr>
          <w:i/>
          <w:color w:val="000000"/>
        </w:rPr>
        <w:t>that</w:t>
      </w:r>
      <w:r>
        <w:rPr>
          <w:color w:val="000000"/>
        </w:rPr>
        <w:t xml:space="preserve"> clauses. Examples</w:t>
      </w:r>
      <w:r>
        <w:rPr>
          <w:color w:val="000000"/>
          <w:highlight w:val="white"/>
        </w:rPr>
        <w:t>:</w:t>
      </w:r>
    </w:p>
    <w:p w14:paraId="00000089" w14:textId="77777777" w:rsidR="00CC709C" w:rsidRDefault="004A3541">
      <w:pPr>
        <w:numPr>
          <w:ilvl w:val="0"/>
          <w:numId w:val="9"/>
        </w:numPr>
        <w:pBdr>
          <w:top w:val="nil"/>
          <w:left w:val="nil"/>
          <w:bottom w:val="nil"/>
          <w:right w:val="nil"/>
          <w:between w:val="nil"/>
        </w:pBdr>
        <w:shd w:val="clear" w:color="auto" w:fill="FFFFFF"/>
        <w:ind w:left="1080"/>
      </w:pPr>
      <w:r>
        <w:rPr>
          <w:i/>
          <w:color w:val="000000"/>
        </w:rPr>
        <w:t>Your interview o</w:t>
      </w:r>
      <w:r>
        <w:rPr>
          <w:i/>
          <w:color w:val="000000"/>
        </w:rPr>
        <w:t xml:space="preserve">utfit, which may be your favorite color, needs to be clean. </w:t>
      </w:r>
      <w:r>
        <w:rPr>
          <w:color w:val="000000"/>
        </w:rPr>
        <w:t xml:space="preserve">(If the </w:t>
      </w:r>
      <w:r>
        <w:rPr>
          <w:i/>
          <w:color w:val="000000"/>
        </w:rPr>
        <w:t>which</w:t>
      </w:r>
      <w:r>
        <w:rPr>
          <w:color w:val="000000"/>
        </w:rPr>
        <w:t xml:space="preserve"> phrase was removed, the meaning of the sentence would remain.)</w:t>
      </w:r>
      <w:r>
        <w:rPr>
          <w:i/>
          <w:color w:val="000000"/>
        </w:rPr>
        <w:t xml:space="preserve"> </w:t>
      </w:r>
    </w:p>
    <w:p w14:paraId="0000008A" w14:textId="77777777" w:rsidR="00CC709C" w:rsidRDefault="004A3541">
      <w:pPr>
        <w:numPr>
          <w:ilvl w:val="0"/>
          <w:numId w:val="9"/>
        </w:numPr>
        <w:pBdr>
          <w:top w:val="nil"/>
          <w:left w:val="nil"/>
          <w:bottom w:val="nil"/>
          <w:right w:val="nil"/>
          <w:between w:val="nil"/>
        </w:pBdr>
        <w:shd w:val="clear" w:color="auto" w:fill="FFFFFF"/>
        <w:ind w:left="1080"/>
      </w:pPr>
      <w:r>
        <w:rPr>
          <w:i/>
          <w:color w:val="000000"/>
        </w:rPr>
        <w:t>The outfit that you wear to an interview needs to be clean.</w:t>
      </w:r>
    </w:p>
    <w:p w14:paraId="0000008B" w14:textId="77777777" w:rsidR="00CC709C" w:rsidRDefault="004A3541">
      <w:pPr>
        <w:numPr>
          <w:ilvl w:val="0"/>
          <w:numId w:val="9"/>
        </w:numPr>
        <w:pBdr>
          <w:top w:val="nil"/>
          <w:left w:val="nil"/>
          <w:bottom w:val="nil"/>
          <w:right w:val="nil"/>
          <w:between w:val="nil"/>
        </w:pBdr>
        <w:shd w:val="clear" w:color="auto" w:fill="FFFFFF"/>
        <w:ind w:left="1080"/>
      </w:pPr>
      <w:r>
        <w:rPr>
          <w:color w:val="000000"/>
          <w:highlight w:val="white"/>
        </w:rPr>
        <w:t xml:space="preserve">Wrong: </w:t>
      </w:r>
      <w:r>
        <w:rPr>
          <w:i/>
          <w:color w:val="000000"/>
          <w:highlight w:val="white"/>
        </w:rPr>
        <w:t>Use keywords which appear directly on the job descr</w:t>
      </w:r>
      <w:r>
        <w:rPr>
          <w:i/>
          <w:color w:val="000000"/>
          <w:highlight w:val="white"/>
        </w:rPr>
        <w:t>iption</w:t>
      </w:r>
      <w:r>
        <w:rPr>
          <w:color w:val="000000"/>
          <w:highlight w:val="white"/>
        </w:rPr>
        <w:t xml:space="preserve">. </w:t>
      </w:r>
    </w:p>
    <w:p w14:paraId="0000008C" w14:textId="77777777" w:rsidR="00CC709C" w:rsidRDefault="004A3541">
      <w:pPr>
        <w:numPr>
          <w:ilvl w:val="0"/>
          <w:numId w:val="9"/>
        </w:numPr>
        <w:pBdr>
          <w:top w:val="nil"/>
          <w:left w:val="nil"/>
          <w:bottom w:val="nil"/>
          <w:right w:val="nil"/>
          <w:between w:val="nil"/>
        </w:pBdr>
        <w:shd w:val="clear" w:color="auto" w:fill="FFFFFF"/>
        <w:ind w:left="1080"/>
      </w:pPr>
      <w:r>
        <w:rPr>
          <w:color w:val="000000"/>
          <w:highlight w:val="white"/>
        </w:rPr>
        <w:t xml:space="preserve">Right: </w:t>
      </w:r>
      <w:r>
        <w:rPr>
          <w:i/>
          <w:color w:val="000000"/>
          <w:highlight w:val="white"/>
        </w:rPr>
        <w:t>Use keywords that appear directly on the job description</w:t>
      </w:r>
      <w:r>
        <w:rPr>
          <w:color w:val="000000"/>
          <w:highlight w:val="white"/>
        </w:rPr>
        <w:t>.</w:t>
      </w:r>
    </w:p>
    <w:p w14:paraId="0000008D" w14:textId="77777777" w:rsidR="00CC709C" w:rsidRDefault="00CC709C">
      <w:pPr>
        <w:ind w:left="360" w:hanging="360"/>
        <w:rPr>
          <w:b/>
        </w:rPr>
      </w:pPr>
    </w:p>
    <w:p w14:paraId="0000008E" w14:textId="77777777" w:rsidR="00CC709C" w:rsidRDefault="004A3541">
      <w:pPr>
        <w:ind w:left="360" w:hanging="360"/>
        <w:rPr>
          <w:b/>
        </w:rPr>
      </w:pPr>
      <w:r>
        <w:rPr>
          <w:b/>
        </w:rPr>
        <w:t>Titles:</w:t>
      </w:r>
    </w:p>
    <w:p w14:paraId="0000008F" w14:textId="77777777" w:rsidR="00CC709C" w:rsidRDefault="004A3541">
      <w:pPr>
        <w:numPr>
          <w:ilvl w:val="0"/>
          <w:numId w:val="25"/>
        </w:numPr>
        <w:pBdr>
          <w:top w:val="nil"/>
          <w:left w:val="nil"/>
          <w:bottom w:val="nil"/>
          <w:right w:val="nil"/>
          <w:between w:val="nil"/>
        </w:pBdr>
      </w:pPr>
      <w:r>
        <w:rPr>
          <w:b/>
          <w:color w:val="000000"/>
        </w:rPr>
        <w:lastRenderedPageBreak/>
        <w:t>Books, movies, table of contents for longer articles, TV shows, video/computer games, etc.:</w:t>
      </w:r>
      <w:r>
        <w:rPr>
          <w:color w:val="000000"/>
        </w:rPr>
        <w:t xml:space="preserve"> Capitalize the principal words, including prepositions, verbs, and conjunctions of four or more letters.</w:t>
      </w:r>
    </w:p>
    <w:p w14:paraId="00000090" w14:textId="77777777" w:rsidR="00CC709C" w:rsidRDefault="004A3541">
      <w:pPr>
        <w:numPr>
          <w:ilvl w:val="0"/>
          <w:numId w:val="1"/>
        </w:numPr>
        <w:pBdr>
          <w:top w:val="nil"/>
          <w:left w:val="nil"/>
          <w:bottom w:val="nil"/>
          <w:right w:val="nil"/>
          <w:between w:val="nil"/>
        </w:pBdr>
        <w:shd w:val="clear" w:color="auto" w:fill="FFFFFF"/>
      </w:pPr>
      <w:r>
        <w:rPr>
          <w:color w:val="000000"/>
        </w:rPr>
        <w:t>Capitalize an article—</w:t>
      </w:r>
      <w:r>
        <w:rPr>
          <w:i/>
          <w:color w:val="000000"/>
        </w:rPr>
        <w:t>the, a, an</w:t>
      </w:r>
      <w:r>
        <w:rPr>
          <w:color w:val="000000"/>
        </w:rPr>
        <w:t>—or words of fewer than four letters if it is the first or last word in a title.</w:t>
      </w:r>
    </w:p>
    <w:p w14:paraId="00000091" w14:textId="77777777" w:rsidR="00CC709C" w:rsidRDefault="004A3541">
      <w:pPr>
        <w:numPr>
          <w:ilvl w:val="0"/>
          <w:numId w:val="1"/>
        </w:numPr>
        <w:pBdr>
          <w:top w:val="nil"/>
          <w:left w:val="nil"/>
          <w:bottom w:val="nil"/>
          <w:right w:val="nil"/>
          <w:between w:val="nil"/>
        </w:pBdr>
        <w:shd w:val="clear" w:color="auto" w:fill="FFFFFF"/>
      </w:pPr>
      <w:r>
        <w:rPr>
          <w:color w:val="000000"/>
        </w:rPr>
        <w:t>Put quotation marks around the names of all works (except holy books and books that are primarily catalogs of reference material, which includes almanacs, directories, diction</w:t>
      </w:r>
      <w:r>
        <w:rPr>
          <w:color w:val="000000"/>
        </w:rPr>
        <w:t>aries, encyclopedias, handbooks, etc.). Examples:</w:t>
      </w:r>
    </w:p>
    <w:p w14:paraId="00000092" w14:textId="77777777" w:rsidR="00CC709C" w:rsidRDefault="004A3541">
      <w:pPr>
        <w:numPr>
          <w:ilvl w:val="1"/>
          <w:numId w:val="1"/>
        </w:numPr>
        <w:pBdr>
          <w:top w:val="nil"/>
          <w:left w:val="nil"/>
          <w:bottom w:val="nil"/>
          <w:right w:val="nil"/>
          <w:between w:val="nil"/>
        </w:pBdr>
        <w:shd w:val="clear" w:color="auto" w:fill="FFFFFF"/>
        <w:ind w:left="1080"/>
      </w:pPr>
      <w:r>
        <w:rPr>
          <w:color w:val="000000"/>
        </w:rPr>
        <w:t>“CBS Evening News”; “Gone With the Wind”; “The Matrix”; Webster’s New World Dictionary of the American Language</w:t>
      </w:r>
    </w:p>
    <w:p w14:paraId="00000093" w14:textId="77777777" w:rsidR="00CC709C" w:rsidRDefault="004A3541">
      <w:pPr>
        <w:numPr>
          <w:ilvl w:val="0"/>
          <w:numId w:val="1"/>
        </w:numPr>
        <w:pBdr>
          <w:top w:val="nil"/>
          <w:left w:val="nil"/>
          <w:bottom w:val="nil"/>
          <w:right w:val="nil"/>
          <w:between w:val="nil"/>
        </w:pBdr>
        <w:shd w:val="clear" w:color="auto" w:fill="FFFFFF"/>
      </w:pPr>
      <w:r>
        <w:rPr>
          <w:color w:val="000000"/>
        </w:rPr>
        <w:t>Most website and app names are capitalized without quote marks or italicization (example: Facebook,</w:t>
      </w:r>
      <w:r>
        <w:rPr>
          <w:i/>
          <w:color w:val="000000"/>
        </w:rPr>
        <w:t xml:space="preserve"> </w:t>
      </w:r>
      <w:r>
        <w:rPr>
          <w:color w:val="000000"/>
        </w:rPr>
        <w:t>but “FarmVille”).</w:t>
      </w:r>
    </w:p>
    <w:p w14:paraId="00000094" w14:textId="77777777" w:rsidR="00CC709C" w:rsidRDefault="00CC709C">
      <w:pPr>
        <w:ind w:left="360"/>
        <w:rPr>
          <w:b/>
        </w:rPr>
      </w:pPr>
    </w:p>
    <w:p w14:paraId="00000095" w14:textId="77777777" w:rsidR="00CC709C" w:rsidRDefault="004A3541">
      <w:pPr>
        <w:ind w:left="360"/>
        <w:rPr>
          <w:b/>
        </w:rPr>
      </w:pPr>
      <w:r>
        <w:rPr>
          <w:b/>
        </w:rPr>
        <w:t>Job titles in articles:</w:t>
      </w:r>
    </w:p>
    <w:p w14:paraId="00000096" w14:textId="77777777" w:rsidR="00CC709C" w:rsidRDefault="004A3541">
      <w:pPr>
        <w:numPr>
          <w:ilvl w:val="0"/>
          <w:numId w:val="33"/>
        </w:numPr>
        <w:pBdr>
          <w:top w:val="nil"/>
          <w:left w:val="nil"/>
          <w:bottom w:val="nil"/>
          <w:right w:val="nil"/>
          <w:between w:val="nil"/>
        </w:pBdr>
      </w:pPr>
      <w:r>
        <w:rPr>
          <w:color w:val="000000"/>
          <w:highlight w:val="white"/>
        </w:rPr>
        <w:t>S</w:t>
      </w:r>
      <w:r>
        <w:rPr>
          <w:color w:val="000000"/>
          <w:highlight w:val="white"/>
        </w:rPr>
        <w:t xml:space="preserve">pell lowercase in the body of an article (example: </w:t>
      </w:r>
      <w:r>
        <w:rPr>
          <w:i/>
          <w:color w:val="000000"/>
          <w:highlight w:val="white"/>
        </w:rPr>
        <w:t>A position in health care technology…</w:t>
      </w:r>
      <w:r>
        <w:rPr>
          <w:color w:val="000000"/>
          <w:highlight w:val="white"/>
        </w:rPr>
        <w:t>).</w:t>
      </w:r>
    </w:p>
    <w:p w14:paraId="00000097" w14:textId="77777777" w:rsidR="00CC709C" w:rsidRDefault="004A3541">
      <w:pPr>
        <w:numPr>
          <w:ilvl w:val="0"/>
          <w:numId w:val="33"/>
        </w:numPr>
        <w:pBdr>
          <w:top w:val="nil"/>
          <w:left w:val="nil"/>
          <w:bottom w:val="nil"/>
          <w:right w:val="nil"/>
          <w:between w:val="nil"/>
        </w:pBdr>
      </w:pPr>
      <w:r>
        <w:rPr>
          <w:color w:val="000000"/>
          <w:highlight w:val="white"/>
        </w:rPr>
        <w:t xml:space="preserve">Spell out full terms on first usage (example: </w:t>
      </w:r>
      <w:r>
        <w:rPr>
          <w:i/>
          <w:color w:val="000000"/>
          <w:highlight w:val="white"/>
        </w:rPr>
        <w:t>Applying for the position of registered nurse (RN)…</w:t>
      </w:r>
      <w:r>
        <w:rPr>
          <w:color w:val="000000"/>
          <w:highlight w:val="white"/>
        </w:rPr>
        <w:t>).</w:t>
      </w:r>
    </w:p>
    <w:p w14:paraId="00000098" w14:textId="77777777" w:rsidR="00CC709C" w:rsidRDefault="004A3541">
      <w:pPr>
        <w:numPr>
          <w:ilvl w:val="0"/>
          <w:numId w:val="33"/>
        </w:numPr>
        <w:pBdr>
          <w:top w:val="nil"/>
          <w:left w:val="nil"/>
          <w:bottom w:val="nil"/>
          <w:right w:val="nil"/>
          <w:between w:val="nil"/>
        </w:pBdr>
      </w:pPr>
      <w:r>
        <w:rPr>
          <w:color w:val="000000"/>
          <w:highlight w:val="white"/>
        </w:rPr>
        <w:t>On second reference, the abbreviations can then be used (example:</w:t>
      </w:r>
      <w:r>
        <w:rPr>
          <w:color w:val="000000"/>
          <w:highlight w:val="white"/>
        </w:rPr>
        <w:t xml:space="preserve"> </w:t>
      </w:r>
      <w:r>
        <w:rPr>
          <w:i/>
          <w:color w:val="000000"/>
          <w:highlight w:val="white"/>
        </w:rPr>
        <w:t>The resume for an RN…</w:t>
      </w:r>
      <w:r>
        <w:rPr>
          <w:color w:val="000000"/>
          <w:highlight w:val="white"/>
        </w:rPr>
        <w:t>).</w:t>
      </w:r>
    </w:p>
    <w:p w14:paraId="00000099" w14:textId="77777777" w:rsidR="00CC709C" w:rsidRDefault="004A3541">
      <w:pPr>
        <w:numPr>
          <w:ilvl w:val="0"/>
          <w:numId w:val="39"/>
        </w:numPr>
        <w:pBdr>
          <w:top w:val="nil"/>
          <w:left w:val="nil"/>
          <w:bottom w:val="nil"/>
          <w:right w:val="nil"/>
          <w:between w:val="nil"/>
        </w:pBdr>
        <w:ind w:left="720"/>
      </w:pPr>
      <w:r>
        <w:rPr>
          <w:color w:val="000000"/>
        </w:rPr>
        <w:t xml:space="preserve">In general, use capitalization only with formal titles used directly before an individual’s name (example: </w:t>
      </w:r>
      <w:r>
        <w:rPr>
          <w:i/>
          <w:color w:val="000000"/>
        </w:rPr>
        <w:t>Sam Smith, the president of XYZ Company</w:t>
      </w:r>
      <w:r>
        <w:rPr>
          <w:color w:val="000000"/>
        </w:rPr>
        <w:t xml:space="preserve">, but </w:t>
      </w:r>
      <w:r>
        <w:rPr>
          <w:i/>
          <w:color w:val="000000"/>
        </w:rPr>
        <w:t>President Sam Smith runs XYZ Company</w:t>
      </w:r>
      <w:r>
        <w:rPr>
          <w:color w:val="000000"/>
        </w:rPr>
        <w:t>)</w:t>
      </w:r>
    </w:p>
    <w:p w14:paraId="0000009A" w14:textId="77777777" w:rsidR="00CC709C" w:rsidRDefault="00CC709C">
      <w:pPr>
        <w:ind w:left="360" w:hanging="360"/>
      </w:pPr>
    </w:p>
    <w:p w14:paraId="0000009B" w14:textId="77777777" w:rsidR="00CC709C" w:rsidRDefault="004A3541">
      <w:pPr>
        <w:ind w:left="720" w:hanging="360"/>
        <w:rPr>
          <w:b/>
        </w:rPr>
      </w:pPr>
      <w:r>
        <w:rPr>
          <w:b/>
        </w:rPr>
        <w:t xml:space="preserve">Sections of resumes in an article: </w:t>
      </w:r>
      <w:r>
        <w:t xml:space="preserve">When referring to sections of a resume, lowercase the section title (example: </w:t>
      </w:r>
      <w:r>
        <w:rPr>
          <w:i/>
        </w:rPr>
        <w:t xml:space="preserve">Here’s how to format the </w:t>
      </w:r>
      <w:r>
        <w:rPr>
          <w:i/>
          <w:u w:val="single"/>
        </w:rPr>
        <w:t>work history section</w:t>
      </w:r>
      <w:r>
        <w:rPr>
          <w:i/>
        </w:rPr>
        <w:t xml:space="preserve"> of your resume</w:t>
      </w:r>
      <w:r>
        <w:t>)</w:t>
      </w:r>
      <w:r>
        <w:br/>
      </w:r>
    </w:p>
    <w:p w14:paraId="0000009C" w14:textId="77777777" w:rsidR="00CC709C" w:rsidRDefault="004A3541">
      <w:pPr>
        <w:shd w:val="clear" w:color="auto" w:fill="FFFFFF"/>
        <w:ind w:left="360" w:hanging="360"/>
      </w:pPr>
      <w:r>
        <w:rPr>
          <w:b/>
        </w:rPr>
        <w:t>Trademark:</w:t>
      </w:r>
      <w:r>
        <w:t xml:space="preserve"> (</w:t>
      </w:r>
      <w:r>
        <w:rPr>
          <w:i/>
        </w:rPr>
        <w:t>see</w:t>
      </w:r>
      <w:r>
        <w:t xml:space="preserve"> Company names in the Spelling section) brand, symbol, word used </w:t>
      </w:r>
      <w:r>
        <w:t xml:space="preserve">by a manufacturer and protected by law (example: </w:t>
      </w:r>
      <w:r>
        <w:rPr>
          <w:i/>
        </w:rPr>
        <w:t>AstroTurf</w:t>
      </w:r>
      <w:r>
        <w:t xml:space="preserve">, for a type of artificial grass); in general, use a generic equivalent unless the trademark name is essential to the story. If using a company’s formal name, consult the New York Stock Exchange or </w:t>
      </w:r>
      <w:r>
        <w:t xml:space="preserve">similar website for accuracy. If used, capitalize it (example: </w:t>
      </w:r>
      <w:r>
        <w:rPr>
          <w:i/>
        </w:rPr>
        <w:t>Google</w:t>
      </w:r>
      <w:r>
        <w:t>; even e-Bay is E-Bay if it starts a sentence or headline).</w:t>
      </w:r>
    </w:p>
    <w:p w14:paraId="0000009D" w14:textId="77777777" w:rsidR="00CC709C" w:rsidRDefault="00CC709C">
      <w:pPr>
        <w:shd w:val="clear" w:color="auto" w:fill="FFFFFF"/>
        <w:ind w:left="360" w:hanging="360"/>
        <w:rPr>
          <w:highlight w:val="white"/>
        </w:rPr>
      </w:pPr>
    </w:p>
    <w:p w14:paraId="0000009E" w14:textId="77777777" w:rsidR="00CC709C" w:rsidRDefault="004A3541">
      <w:pPr>
        <w:shd w:val="clear" w:color="auto" w:fill="FFFFFF"/>
        <w:ind w:left="360" w:hanging="360"/>
        <w:rPr>
          <w:b/>
          <w:highlight w:val="white"/>
        </w:rPr>
      </w:pPr>
      <w:r>
        <w:rPr>
          <w:b/>
          <w:highlight w:val="white"/>
        </w:rPr>
        <w:t>They/them/their:</w:t>
      </w:r>
    </w:p>
    <w:p w14:paraId="0000009F" w14:textId="77777777" w:rsidR="00CC709C" w:rsidRDefault="004A3541">
      <w:pPr>
        <w:numPr>
          <w:ilvl w:val="0"/>
          <w:numId w:val="35"/>
        </w:numPr>
        <w:pBdr>
          <w:top w:val="nil"/>
          <w:left w:val="nil"/>
          <w:bottom w:val="nil"/>
          <w:right w:val="nil"/>
          <w:between w:val="nil"/>
        </w:pBdr>
        <w:shd w:val="clear" w:color="auto" w:fill="FFFFFF"/>
      </w:pPr>
      <w:r>
        <w:rPr>
          <w:color w:val="000000"/>
          <w:highlight w:val="white"/>
        </w:rPr>
        <w:t xml:space="preserve">In most cases, a plural pronoun should agree in number with the antecedent (example: </w:t>
      </w:r>
      <w:r>
        <w:rPr>
          <w:i/>
          <w:color w:val="000000"/>
          <w:highlight w:val="white"/>
        </w:rPr>
        <w:t>The students love the ad</w:t>
      </w:r>
      <w:r>
        <w:rPr>
          <w:i/>
          <w:color w:val="000000"/>
          <w:highlight w:val="white"/>
        </w:rPr>
        <w:t>vice their business teacher gave them</w:t>
      </w:r>
      <w:r>
        <w:rPr>
          <w:color w:val="000000"/>
          <w:highlight w:val="white"/>
        </w:rPr>
        <w:t>).</w:t>
      </w:r>
    </w:p>
    <w:p w14:paraId="000000A0" w14:textId="77777777" w:rsidR="00CC709C" w:rsidRDefault="004A3541">
      <w:pPr>
        <w:numPr>
          <w:ilvl w:val="0"/>
          <w:numId w:val="35"/>
        </w:numPr>
        <w:pBdr>
          <w:top w:val="nil"/>
          <w:left w:val="nil"/>
          <w:bottom w:val="nil"/>
          <w:right w:val="nil"/>
          <w:between w:val="nil"/>
        </w:pBdr>
        <w:shd w:val="clear" w:color="auto" w:fill="FFFFFF"/>
      </w:pPr>
      <w:r>
        <w:rPr>
          <w:color w:val="000000"/>
          <w:highlight w:val="white"/>
        </w:rPr>
        <w:t xml:space="preserve">They/them/their is acceptable </w:t>
      </w:r>
      <w:r>
        <w:rPr>
          <w:color w:val="000000"/>
          <w:highlight w:val="white"/>
          <w:u w:val="single"/>
        </w:rPr>
        <w:t>in limited cases</w:t>
      </w:r>
      <w:r>
        <w:rPr>
          <w:color w:val="000000"/>
          <w:highlight w:val="white"/>
        </w:rPr>
        <w:t xml:space="preserve"> as a singular and/or gender-neutral pronoun, when alternative wording is awkward or clumsy; however, rewording is preferable.</w:t>
      </w:r>
    </w:p>
    <w:p w14:paraId="000000A1" w14:textId="77777777" w:rsidR="00CC709C" w:rsidRDefault="004A3541">
      <w:pPr>
        <w:numPr>
          <w:ilvl w:val="0"/>
          <w:numId w:val="35"/>
        </w:numPr>
        <w:pBdr>
          <w:top w:val="nil"/>
          <w:left w:val="nil"/>
          <w:bottom w:val="nil"/>
          <w:right w:val="nil"/>
          <w:between w:val="nil"/>
        </w:pBdr>
        <w:shd w:val="clear" w:color="auto" w:fill="FFFFFF"/>
      </w:pPr>
      <w:r>
        <w:rPr>
          <w:color w:val="000000"/>
        </w:rPr>
        <w:t xml:space="preserve">Problems using </w:t>
      </w:r>
      <w:r>
        <w:rPr>
          <w:i/>
          <w:color w:val="000000"/>
        </w:rPr>
        <w:t>they/them</w:t>
      </w:r>
      <w:r>
        <w:rPr>
          <w:color w:val="000000"/>
        </w:rPr>
        <w:t xml:space="preserve"> as singular sometimes arise with an indefinite pronoun (</w:t>
      </w:r>
      <w:r>
        <w:rPr>
          <w:i/>
          <w:color w:val="000000"/>
        </w:rPr>
        <w:t>anyone, everyone, someone</w:t>
      </w:r>
      <w:r>
        <w:rPr>
          <w:color w:val="000000"/>
        </w:rPr>
        <w:t>) or unspecified/unknown gender (</w:t>
      </w:r>
      <w:r>
        <w:rPr>
          <w:i/>
          <w:color w:val="000000"/>
        </w:rPr>
        <w:t>a person, the winner</w:t>
      </w:r>
      <w:r>
        <w:rPr>
          <w:color w:val="000000"/>
        </w:rPr>
        <w:t>). Examples of rewording:</w:t>
      </w:r>
    </w:p>
    <w:p w14:paraId="000000A2" w14:textId="77777777" w:rsidR="00CC709C" w:rsidRDefault="004A3541">
      <w:pPr>
        <w:numPr>
          <w:ilvl w:val="0"/>
          <w:numId w:val="36"/>
        </w:numPr>
        <w:pBdr>
          <w:top w:val="nil"/>
          <w:left w:val="nil"/>
          <w:bottom w:val="nil"/>
          <w:right w:val="nil"/>
          <w:between w:val="nil"/>
        </w:pBdr>
        <w:shd w:val="clear" w:color="auto" w:fill="FFFFFF"/>
        <w:ind w:left="1080"/>
      </w:pPr>
      <w:r>
        <w:rPr>
          <w:i/>
          <w:color w:val="000000"/>
        </w:rPr>
        <w:t>The foundation gave grants to anyone who lost a job this year</w:t>
      </w:r>
      <w:r>
        <w:rPr>
          <w:color w:val="000000"/>
        </w:rPr>
        <w:t xml:space="preserve"> (instead of </w:t>
      </w:r>
      <w:r>
        <w:rPr>
          <w:i/>
          <w:color w:val="000000"/>
        </w:rPr>
        <w:t>anyone who lost their job</w:t>
      </w:r>
      <w:r>
        <w:rPr>
          <w:color w:val="000000"/>
        </w:rPr>
        <w:t>).</w:t>
      </w:r>
    </w:p>
    <w:p w14:paraId="000000A3" w14:textId="77777777" w:rsidR="00CC709C" w:rsidRDefault="004A3541">
      <w:pPr>
        <w:numPr>
          <w:ilvl w:val="0"/>
          <w:numId w:val="36"/>
        </w:numPr>
        <w:pBdr>
          <w:top w:val="nil"/>
          <w:left w:val="nil"/>
          <w:bottom w:val="nil"/>
          <w:right w:val="nil"/>
          <w:between w:val="nil"/>
        </w:pBdr>
        <w:shd w:val="clear" w:color="auto" w:fill="FFFFFF"/>
        <w:ind w:left="1080"/>
      </w:pPr>
      <w:r>
        <w:rPr>
          <w:i/>
          <w:color w:val="000000"/>
        </w:rPr>
        <w:t>Officials said the winner could claim the prize Tuesday</w:t>
      </w:r>
      <w:r>
        <w:rPr>
          <w:color w:val="000000"/>
        </w:rPr>
        <w:t xml:space="preserve"> (instead of </w:t>
      </w:r>
      <w:r>
        <w:rPr>
          <w:i/>
          <w:color w:val="000000"/>
        </w:rPr>
        <w:t>their</w:t>
      </w:r>
      <w:r>
        <w:rPr>
          <w:color w:val="000000"/>
        </w:rPr>
        <w:t xml:space="preserve"> or </w:t>
      </w:r>
      <w:r>
        <w:rPr>
          <w:i/>
          <w:color w:val="000000"/>
        </w:rPr>
        <w:t>his or her prize</w:t>
      </w:r>
      <w:r>
        <w:rPr>
          <w:color w:val="000000"/>
        </w:rPr>
        <w:t>).</w:t>
      </w:r>
    </w:p>
    <w:p w14:paraId="000000A4" w14:textId="77777777" w:rsidR="00CC709C" w:rsidRDefault="004A3541">
      <w:pPr>
        <w:numPr>
          <w:ilvl w:val="0"/>
          <w:numId w:val="38"/>
        </w:numPr>
        <w:pBdr>
          <w:top w:val="nil"/>
          <w:left w:val="nil"/>
          <w:bottom w:val="nil"/>
          <w:right w:val="nil"/>
          <w:between w:val="nil"/>
        </w:pBdr>
        <w:ind w:left="720"/>
      </w:pPr>
      <w:r>
        <w:rPr>
          <w:color w:val="000000"/>
          <w:highlight w:val="white"/>
        </w:rPr>
        <w:t xml:space="preserve">When </w:t>
      </w:r>
      <w:r>
        <w:rPr>
          <w:i/>
          <w:color w:val="000000"/>
          <w:highlight w:val="white"/>
        </w:rPr>
        <w:t>they</w:t>
      </w:r>
      <w:r>
        <w:rPr>
          <w:color w:val="000000"/>
          <w:highlight w:val="white"/>
        </w:rPr>
        <w:t xml:space="preserve"> is used in the singular, it takes a plural verb:</w:t>
      </w:r>
      <w:r>
        <w:rPr>
          <w:color w:val="000000"/>
          <w:highlight w:val="white"/>
        </w:rPr>
        <w:t xml:space="preserve"> </w:t>
      </w:r>
      <w:r>
        <w:rPr>
          <w:i/>
          <w:color w:val="000000"/>
          <w:highlight w:val="white"/>
        </w:rPr>
        <w:t>Taylor said they need a new car to get to work</w:t>
      </w:r>
      <w:r>
        <w:rPr>
          <w:color w:val="000000"/>
          <w:highlight w:val="white"/>
        </w:rPr>
        <w:t>. Be sure it’s clear from the context that only one person is involved, or rewrite.</w:t>
      </w:r>
    </w:p>
    <w:p w14:paraId="000000A5" w14:textId="77777777" w:rsidR="00CC709C" w:rsidRDefault="00CC709C">
      <w:pPr>
        <w:rPr>
          <w:b/>
        </w:rPr>
      </w:pPr>
    </w:p>
    <w:p w14:paraId="000000A6" w14:textId="77777777" w:rsidR="00CC709C" w:rsidRDefault="004A3541">
      <w:pPr>
        <w:ind w:left="360" w:hanging="360"/>
      </w:pPr>
      <w:r>
        <w:rPr>
          <w:b/>
        </w:rPr>
        <w:t>Yes-no questions:</w:t>
      </w:r>
      <w:r>
        <w:t xml:space="preserve"> Example: </w:t>
      </w:r>
      <w:r>
        <w:rPr>
          <w:i/>
        </w:rPr>
        <w:t xml:space="preserve">The interviewer may ask you a series of yes-no questions </w:t>
      </w:r>
      <w:r>
        <w:t xml:space="preserve">(not </w:t>
      </w:r>
      <w:r>
        <w:rPr>
          <w:i/>
        </w:rPr>
        <w:t>yes-or-no questions</w:t>
      </w:r>
      <w:r>
        <w:t>)</w:t>
      </w:r>
    </w:p>
    <w:p w14:paraId="000000A7" w14:textId="77777777" w:rsidR="00CC709C" w:rsidRDefault="00CC709C">
      <w:pPr>
        <w:rPr>
          <w:b/>
        </w:rPr>
      </w:pPr>
    </w:p>
    <w:p w14:paraId="000000A8" w14:textId="77777777" w:rsidR="00CC709C" w:rsidRDefault="004A3541">
      <w:pPr>
        <w:rPr>
          <w:b/>
          <w:color w:val="00B0F0"/>
          <w:sz w:val="28"/>
          <w:szCs w:val="28"/>
        </w:rPr>
      </w:pPr>
      <w:r>
        <w:rPr>
          <w:b/>
          <w:color w:val="00B0F0"/>
          <w:sz w:val="28"/>
          <w:szCs w:val="28"/>
        </w:rPr>
        <w:br/>
        <w:t>PUNCTUATION:</w:t>
      </w:r>
    </w:p>
    <w:p w14:paraId="000000A9" w14:textId="77777777" w:rsidR="00CC709C" w:rsidRDefault="00CC709C">
      <w:pPr>
        <w:rPr>
          <w:highlight w:val="yellow"/>
        </w:rPr>
      </w:pPr>
    </w:p>
    <w:p w14:paraId="000000AA" w14:textId="77777777" w:rsidR="00CC709C" w:rsidRDefault="004A3541">
      <w:pPr>
        <w:rPr>
          <w:b/>
        </w:rPr>
      </w:pPr>
      <w:r>
        <w:rPr>
          <w:b/>
        </w:rPr>
        <w:t>Apostrophe (possessives):</w:t>
      </w:r>
    </w:p>
    <w:p w14:paraId="000000AB" w14:textId="77777777" w:rsidR="00CC709C" w:rsidRDefault="004A3541">
      <w:pPr>
        <w:numPr>
          <w:ilvl w:val="0"/>
          <w:numId w:val="22"/>
        </w:numPr>
        <w:pBdr>
          <w:top w:val="nil"/>
          <w:left w:val="nil"/>
          <w:bottom w:val="nil"/>
          <w:right w:val="nil"/>
          <w:between w:val="nil"/>
        </w:pBdr>
      </w:pPr>
      <w:r>
        <w:rPr>
          <w:color w:val="000000"/>
        </w:rPr>
        <w:t xml:space="preserve">For consistency, use </w:t>
      </w:r>
      <w:r>
        <w:rPr>
          <w:i/>
          <w:color w:val="000000"/>
        </w:rPr>
        <w:t>’s</w:t>
      </w:r>
      <w:r>
        <w:rPr>
          <w:color w:val="000000"/>
        </w:rPr>
        <w:t xml:space="preserve"> if the word does not end in the letter </w:t>
      </w:r>
      <w:r>
        <w:rPr>
          <w:i/>
          <w:color w:val="000000"/>
        </w:rPr>
        <w:t>s</w:t>
      </w:r>
      <w:r>
        <w:rPr>
          <w:color w:val="000000"/>
        </w:rPr>
        <w:t xml:space="preserve">, even for words ending in </w:t>
      </w:r>
      <w:r>
        <w:rPr>
          <w:i/>
          <w:color w:val="000000"/>
        </w:rPr>
        <w:t>ce</w:t>
      </w:r>
      <w:r>
        <w:rPr>
          <w:color w:val="000000"/>
        </w:rPr>
        <w:t xml:space="preserve">, </w:t>
      </w:r>
      <w:r>
        <w:rPr>
          <w:i/>
          <w:color w:val="000000"/>
        </w:rPr>
        <w:t>x</w:t>
      </w:r>
      <w:r>
        <w:rPr>
          <w:color w:val="000000"/>
        </w:rPr>
        <w:t xml:space="preserve">, or </w:t>
      </w:r>
      <w:r>
        <w:rPr>
          <w:i/>
          <w:color w:val="000000"/>
        </w:rPr>
        <w:t>z</w:t>
      </w:r>
      <w:r>
        <w:rPr>
          <w:color w:val="000000"/>
        </w:rPr>
        <w:t xml:space="preserve"> (example: </w:t>
      </w:r>
      <w:r>
        <w:rPr>
          <w:i/>
          <w:color w:val="000000"/>
        </w:rPr>
        <w:t>Butz’s policies; Xerox’s profits</w:t>
      </w:r>
      <w:r>
        <w:rPr>
          <w:color w:val="000000"/>
        </w:rPr>
        <w:t>).</w:t>
      </w:r>
    </w:p>
    <w:p w14:paraId="000000AC" w14:textId="77777777" w:rsidR="00CC709C" w:rsidRDefault="004A3541">
      <w:pPr>
        <w:numPr>
          <w:ilvl w:val="0"/>
          <w:numId w:val="22"/>
        </w:numPr>
        <w:pBdr>
          <w:top w:val="nil"/>
          <w:left w:val="nil"/>
          <w:bottom w:val="nil"/>
          <w:right w:val="nil"/>
          <w:between w:val="nil"/>
        </w:pBdr>
      </w:pPr>
      <w:r>
        <w:rPr>
          <w:color w:val="000000"/>
        </w:rPr>
        <w:t xml:space="preserve">Exception: add only an apostrophe for words that don’t end with an </w:t>
      </w:r>
      <w:r>
        <w:rPr>
          <w:i/>
          <w:color w:val="000000"/>
        </w:rPr>
        <w:t>s</w:t>
      </w:r>
      <w:r>
        <w:rPr>
          <w:color w:val="000000"/>
        </w:rPr>
        <w:t xml:space="preserve"> but have an </w:t>
      </w:r>
      <w:r>
        <w:rPr>
          <w:i/>
          <w:color w:val="000000"/>
        </w:rPr>
        <w:t>s</w:t>
      </w:r>
      <w:r>
        <w:rPr>
          <w:color w:val="000000"/>
        </w:rPr>
        <w:t xml:space="preserve"> sound and are followed by a word that begins with </w:t>
      </w:r>
      <w:r>
        <w:rPr>
          <w:i/>
          <w:color w:val="000000"/>
        </w:rPr>
        <w:t>s</w:t>
      </w:r>
      <w:r>
        <w:rPr>
          <w:color w:val="000000"/>
        </w:rPr>
        <w:t xml:space="preserve"> (example: </w:t>
      </w:r>
      <w:r>
        <w:rPr>
          <w:i/>
          <w:color w:val="000000"/>
        </w:rPr>
        <w:t>for appearance’ sake</w:t>
      </w:r>
      <w:r>
        <w:rPr>
          <w:color w:val="000000"/>
        </w:rPr>
        <w:t xml:space="preserve">); otherwise use </w:t>
      </w:r>
      <w:r>
        <w:rPr>
          <w:i/>
          <w:color w:val="000000"/>
        </w:rPr>
        <w:t>’s</w:t>
      </w:r>
      <w:r>
        <w:rPr>
          <w:color w:val="000000"/>
        </w:rPr>
        <w:t xml:space="preserve"> (example: </w:t>
      </w:r>
      <w:r>
        <w:rPr>
          <w:i/>
          <w:color w:val="000000"/>
        </w:rPr>
        <w:t>the appearance’s cost</w:t>
      </w:r>
      <w:r>
        <w:rPr>
          <w:color w:val="000000"/>
        </w:rPr>
        <w:t>).</w:t>
      </w:r>
    </w:p>
    <w:p w14:paraId="000000AD" w14:textId="77777777" w:rsidR="00CC709C" w:rsidRDefault="004A3541">
      <w:pPr>
        <w:numPr>
          <w:ilvl w:val="0"/>
          <w:numId w:val="22"/>
        </w:numPr>
        <w:pBdr>
          <w:top w:val="nil"/>
          <w:left w:val="nil"/>
          <w:bottom w:val="nil"/>
          <w:right w:val="nil"/>
          <w:between w:val="nil"/>
        </w:pBdr>
      </w:pPr>
      <w:r>
        <w:rPr>
          <w:color w:val="000000"/>
        </w:rPr>
        <w:t xml:space="preserve">Singular nouns not ending in </w:t>
      </w:r>
      <w:r>
        <w:rPr>
          <w:i/>
          <w:color w:val="000000"/>
        </w:rPr>
        <w:t>s</w:t>
      </w:r>
      <w:r>
        <w:rPr>
          <w:color w:val="000000"/>
        </w:rPr>
        <w:t xml:space="preserve">: add </w:t>
      </w:r>
      <w:r>
        <w:rPr>
          <w:i/>
          <w:color w:val="000000"/>
        </w:rPr>
        <w:t>’</w:t>
      </w:r>
      <w:r>
        <w:rPr>
          <w:i/>
          <w:color w:val="000000"/>
        </w:rPr>
        <w:t>s</w:t>
      </w:r>
      <w:r>
        <w:rPr>
          <w:color w:val="000000"/>
        </w:rPr>
        <w:t xml:space="preserve"> (example: </w:t>
      </w:r>
      <w:r>
        <w:rPr>
          <w:i/>
          <w:color w:val="000000"/>
        </w:rPr>
        <w:t>the employer’s needs</w:t>
      </w:r>
      <w:r>
        <w:rPr>
          <w:color w:val="000000"/>
        </w:rPr>
        <w:t>).</w:t>
      </w:r>
    </w:p>
    <w:p w14:paraId="000000AE" w14:textId="77777777" w:rsidR="00CC709C" w:rsidRDefault="004A3541">
      <w:pPr>
        <w:numPr>
          <w:ilvl w:val="0"/>
          <w:numId w:val="22"/>
        </w:numPr>
        <w:pBdr>
          <w:top w:val="nil"/>
          <w:left w:val="nil"/>
          <w:bottom w:val="nil"/>
          <w:right w:val="nil"/>
          <w:between w:val="nil"/>
        </w:pBdr>
      </w:pPr>
      <w:r>
        <w:rPr>
          <w:color w:val="000000"/>
        </w:rPr>
        <w:t xml:space="preserve">Singular nouns ending in </w:t>
      </w:r>
      <w:r>
        <w:rPr>
          <w:i/>
          <w:color w:val="000000"/>
        </w:rPr>
        <w:t>s</w:t>
      </w:r>
      <w:r>
        <w:rPr>
          <w:color w:val="000000"/>
        </w:rPr>
        <w:t xml:space="preserve">: add </w:t>
      </w:r>
      <w:r>
        <w:rPr>
          <w:i/>
          <w:color w:val="000000"/>
        </w:rPr>
        <w:t>’s</w:t>
      </w:r>
      <w:r>
        <w:rPr>
          <w:color w:val="000000"/>
        </w:rPr>
        <w:t xml:space="preserve"> (example: </w:t>
      </w:r>
      <w:r>
        <w:rPr>
          <w:i/>
          <w:color w:val="000000"/>
        </w:rPr>
        <w:t>the boss’s office</w:t>
      </w:r>
      <w:r>
        <w:rPr>
          <w:color w:val="000000"/>
        </w:rPr>
        <w:t>).</w:t>
      </w:r>
    </w:p>
    <w:p w14:paraId="000000AF" w14:textId="77777777" w:rsidR="00CC709C" w:rsidRDefault="004A3541">
      <w:pPr>
        <w:numPr>
          <w:ilvl w:val="0"/>
          <w:numId w:val="22"/>
        </w:numPr>
        <w:pBdr>
          <w:top w:val="nil"/>
          <w:left w:val="nil"/>
          <w:bottom w:val="nil"/>
          <w:right w:val="nil"/>
          <w:between w:val="nil"/>
        </w:pBdr>
      </w:pPr>
      <w:r>
        <w:rPr>
          <w:color w:val="000000"/>
        </w:rPr>
        <w:t xml:space="preserve">Singular proper names ending in </w:t>
      </w:r>
      <w:r>
        <w:rPr>
          <w:i/>
          <w:color w:val="000000"/>
        </w:rPr>
        <w:t>s</w:t>
      </w:r>
      <w:r>
        <w:rPr>
          <w:color w:val="000000"/>
        </w:rPr>
        <w:t xml:space="preserve">: add only an apostrophe (example: </w:t>
      </w:r>
      <w:r>
        <w:rPr>
          <w:i/>
          <w:color w:val="000000"/>
        </w:rPr>
        <w:t>Achilles’ heel</w:t>
      </w:r>
      <w:r>
        <w:rPr>
          <w:color w:val="000000"/>
        </w:rPr>
        <w:t>).</w:t>
      </w:r>
    </w:p>
    <w:p w14:paraId="000000B0" w14:textId="77777777" w:rsidR="00CC709C" w:rsidRDefault="004A3541">
      <w:pPr>
        <w:numPr>
          <w:ilvl w:val="0"/>
          <w:numId w:val="22"/>
        </w:numPr>
        <w:pBdr>
          <w:top w:val="nil"/>
          <w:left w:val="nil"/>
          <w:bottom w:val="nil"/>
          <w:right w:val="nil"/>
          <w:between w:val="nil"/>
        </w:pBdr>
      </w:pPr>
      <w:r>
        <w:rPr>
          <w:color w:val="000000"/>
        </w:rPr>
        <w:t xml:space="preserve">Nouns plural in form, singular in meaning: add only an apostrophe (example: </w:t>
      </w:r>
      <w:r>
        <w:rPr>
          <w:i/>
          <w:color w:val="000000"/>
        </w:rPr>
        <w:t>measles’ effects</w:t>
      </w:r>
      <w:r>
        <w:rPr>
          <w:color w:val="000000"/>
        </w:rPr>
        <w:t>).</w:t>
      </w:r>
    </w:p>
    <w:p w14:paraId="000000B1" w14:textId="77777777" w:rsidR="00CC709C" w:rsidRDefault="004A3541">
      <w:pPr>
        <w:numPr>
          <w:ilvl w:val="0"/>
          <w:numId w:val="22"/>
        </w:numPr>
        <w:pBdr>
          <w:top w:val="nil"/>
          <w:left w:val="nil"/>
          <w:bottom w:val="nil"/>
          <w:right w:val="nil"/>
          <w:between w:val="nil"/>
        </w:pBdr>
        <w:rPr>
          <w:color w:val="000000"/>
        </w:rPr>
      </w:pPr>
      <w:r>
        <w:rPr>
          <w:color w:val="000000"/>
        </w:rPr>
        <w:t xml:space="preserve">Plural nouns not ending in </w:t>
      </w:r>
      <w:r>
        <w:rPr>
          <w:i/>
          <w:color w:val="000000"/>
        </w:rPr>
        <w:t>s</w:t>
      </w:r>
      <w:r>
        <w:rPr>
          <w:color w:val="000000"/>
        </w:rPr>
        <w:t xml:space="preserve">: add </w:t>
      </w:r>
      <w:r>
        <w:rPr>
          <w:i/>
          <w:color w:val="000000"/>
        </w:rPr>
        <w:t>’s</w:t>
      </w:r>
      <w:r>
        <w:rPr>
          <w:color w:val="000000"/>
        </w:rPr>
        <w:t xml:space="preserve"> (example: </w:t>
      </w:r>
      <w:r>
        <w:rPr>
          <w:i/>
          <w:color w:val="000000"/>
        </w:rPr>
        <w:t>alumni’s contributions; women’s rights</w:t>
      </w:r>
      <w:r>
        <w:rPr>
          <w:color w:val="000000"/>
        </w:rPr>
        <w:t>).</w:t>
      </w:r>
    </w:p>
    <w:p w14:paraId="000000B2" w14:textId="77777777" w:rsidR="00CC709C" w:rsidRDefault="004A3541">
      <w:pPr>
        <w:numPr>
          <w:ilvl w:val="0"/>
          <w:numId w:val="22"/>
        </w:numPr>
        <w:pBdr>
          <w:top w:val="nil"/>
          <w:left w:val="nil"/>
          <w:bottom w:val="nil"/>
          <w:right w:val="nil"/>
          <w:between w:val="nil"/>
        </w:pBdr>
        <w:rPr>
          <w:color w:val="000000"/>
        </w:rPr>
      </w:pPr>
      <w:r>
        <w:rPr>
          <w:color w:val="000000"/>
        </w:rPr>
        <w:t xml:space="preserve">Plural nouns ending in </w:t>
      </w:r>
      <w:r>
        <w:rPr>
          <w:i/>
          <w:color w:val="000000"/>
        </w:rPr>
        <w:t>s</w:t>
      </w:r>
      <w:r>
        <w:rPr>
          <w:color w:val="000000"/>
        </w:rPr>
        <w:t xml:space="preserve">: add only an apostrophe (example: </w:t>
      </w:r>
      <w:r>
        <w:rPr>
          <w:i/>
          <w:color w:val="000000"/>
        </w:rPr>
        <w:t>applicants’ ne</w:t>
      </w:r>
      <w:r>
        <w:rPr>
          <w:i/>
          <w:color w:val="000000"/>
        </w:rPr>
        <w:t>rves</w:t>
      </w:r>
      <w:r>
        <w:rPr>
          <w:color w:val="000000"/>
        </w:rPr>
        <w:t>).</w:t>
      </w:r>
    </w:p>
    <w:p w14:paraId="000000B3" w14:textId="77777777" w:rsidR="00CC709C" w:rsidRDefault="004A3541">
      <w:pPr>
        <w:numPr>
          <w:ilvl w:val="0"/>
          <w:numId w:val="22"/>
        </w:numPr>
        <w:pBdr>
          <w:top w:val="nil"/>
          <w:left w:val="nil"/>
          <w:bottom w:val="nil"/>
          <w:right w:val="nil"/>
          <w:between w:val="nil"/>
        </w:pBdr>
      </w:pPr>
      <w:r>
        <w:rPr>
          <w:color w:val="000000"/>
        </w:rPr>
        <w:t xml:space="preserve">Possessive of a plural word in the formal name of a singular entity: add only an apostrophe (example: </w:t>
      </w:r>
      <w:r>
        <w:rPr>
          <w:i/>
          <w:color w:val="000000"/>
        </w:rPr>
        <w:t>General Motors’ profits; United States’ wealth</w:t>
      </w:r>
      <w:r>
        <w:rPr>
          <w:color w:val="000000"/>
        </w:rPr>
        <w:t>).</w:t>
      </w:r>
    </w:p>
    <w:p w14:paraId="000000B4" w14:textId="77777777" w:rsidR="00CC709C" w:rsidRDefault="004A3541">
      <w:pPr>
        <w:numPr>
          <w:ilvl w:val="0"/>
          <w:numId w:val="22"/>
        </w:numPr>
        <w:pBdr>
          <w:top w:val="nil"/>
          <w:left w:val="nil"/>
          <w:bottom w:val="nil"/>
          <w:right w:val="nil"/>
          <w:between w:val="nil"/>
        </w:pBdr>
        <w:shd w:val="clear" w:color="auto" w:fill="FFFFFF"/>
      </w:pPr>
      <w:r>
        <w:rPr>
          <w:color w:val="000000"/>
        </w:rPr>
        <w:t xml:space="preserve">Joint possession: use possessive form after only the last word if ownership is joint (example: </w:t>
      </w:r>
      <w:r>
        <w:rPr>
          <w:i/>
          <w:color w:val="000000"/>
        </w:rPr>
        <w:t>Fre</w:t>
      </w:r>
      <w:r>
        <w:rPr>
          <w:i/>
          <w:color w:val="000000"/>
        </w:rPr>
        <w:t>d and Sylvia’s online business</w:t>
      </w:r>
      <w:r>
        <w:rPr>
          <w:color w:val="000000"/>
        </w:rPr>
        <w:t>).</w:t>
      </w:r>
    </w:p>
    <w:p w14:paraId="000000B5" w14:textId="77777777" w:rsidR="00CC709C" w:rsidRDefault="004A3541">
      <w:pPr>
        <w:numPr>
          <w:ilvl w:val="0"/>
          <w:numId w:val="22"/>
        </w:numPr>
        <w:pBdr>
          <w:top w:val="nil"/>
          <w:left w:val="nil"/>
          <w:bottom w:val="nil"/>
          <w:right w:val="nil"/>
          <w:between w:val="nil"/>
        </w:pBdr>
        <w:shd w:val="clear" w:color="auto" w:fill="FFFFFF"/>
      </w:pPr>
      <w:r>
        <w:rPr>
          <w:color w:val="000000"/>
        </w:rPr>
        <w:t xml:space="preserve">Use a possessive form after both words if individually owned (example: </w:t>
      </w:r>
      <w:r>
        <w:rPr>
          <w:i/>
          <w:color w:val="000000"/>
        </w:rPr>
        <w:t>Fred’s and Sylvia’s opinions about their online business differed</w:t>
      </w:r>
      <w:r>
        <w:rPr>
          <w:color w:val="000000"/>
        </w:rPr>
        <w:t>).</w:t>
      </w:r>
    </w:p>
    <w:p w14:paraId="000000B6" w14:textId="77777777" w:rsidR="00CC709C" w:rsidRDefault="004A3541">
      <w:pPr>
        <w:numPr>
          <w:ilvl w:val="0"/>
          <w:numId w:val="22"/>
        </w:numPr>
        <w:pBdr>
          <w:top w:val="nil"/>
          <w:left w:val="nil"/>
          <w:bottom w:val="nil"/>
          <w:right w:val="nil"/>
          <w:between w:val="nil"/>
        </w:pBdr>
        <w:shd w:val="clear" w:color="auto" w:fill="FFFFFF"/>
      </w:pPr>
      <w:r>
        <w:rPr>
          <w:color w:val="000000"/>
        </w:rPr>
        <w:t>Descriptive phrases</w:t>
      </w:r>
      <w:r>
        <w:rPr>
          <w:smallCaps/>
          <w:color w:val="000000"/>
        </w:rPr>
        <w:t>:</w:t>
      </w:r>
      <w:r>
        <w:rPr>
          <w:color w:val="000000"/>
        </w:rPr>
        <w:t xml:space="preserve"> Do not add an apostrophe to a word ending in </w:t>
      </w:r>
      <w:r>
        <w:rPr>
          <w:i/>
          <w:color w:val="000000"/>
        </w:rPr>
        <w:t>s</w:t>
      </w:r>
      <w:r>
        <w:rPr>
          <w:color w:val="000000"/>
        </w:rPr>
        <w:t xml:space="preserve"> when it is used </w:t>
      </w:r>
      <w:r>
        <w:rPr>
          <w:color w:val="000000"/>
        </w:rPr>
        <w:t xml:space="preserve">primarily in a descriptive sense (example: </w:t>
      </w:r>
      <w:r>
        <w:rPr>
          <w:i/>
          <w:color w:val="000000"/>
        </w:rPr>
        <w:t>a writers guide</w:t>
      </w:r>
      <w:r>
        <w:rPr>
          <w:color w:val="000000"/>
        </w:rPr>
        <w:t>).</w:t>
      </w:r>
      <w:r>
        <w:rPr>
          <w:color w:val="000000"/>
          <w:sz w:val="16"/>
          <w:szCs w:val="16"/>
        </w:rPr>
        <w:t xml:space="preserve"> </w:t>
      </w:r>
      <w:r>
        <w:rPr>
          <w:color w:val="000000"/>
        </w:rPr>
        <w:t xml:space="preserve">An </w:t>
      </w:r>
      <w:r>
        <w:rPr>
          <w:i/>
          <w:color w:val="000000"/>
        </w:rPr>
        <w:t>’s</w:t>
      </w:r>
      <w:r>
        <w:rPr>
          <w:color w:val="000000"/>
        </w:rPr>
        <w:t xml:space="preserve"> is required, however, when a term involves a plural word that does not end in </w:t>
      </w:r>
      <w:r>
        <w:rPr>
          <w:i/>
          <w:color w:val="000000"/>
        </w:rPr>
        <w:t>s</w:t>
      </w:r>
      <w:r>
        <w:rPr>
          <w:color w:val="000000"/>
        </w:rPr>
        <w:t xml:space="preserve"> (example:</w:t>
      </w:r>
      <w:r>
        <w:rPr>
          <w:i/>
          <w:color w:val="000000"/>
        </w:rPr>
        <w:t xml:space="preserve"> a children’s hospital</w:t>
      </w:r>
      <w:r>
        <w:rPr>
          <w:color w:val="000000"/>
        </w:rPr>
        <w:t>).</w:t>
      </w:r>
    </w:p>
    <w:p w14:paraId="000000B7" w14:textId="77777777" w:rsidR="00CC709C" w:rsidRDefault="004A3541">
      <w:pPr>
        <w:numPr>
          <w:ilvl w:val="0"/>
          <w:numId w:val="22"/>
        </w:numPr>
        <w:pBdr>
          <w:top w:val="nil"/>
          <w:left w:val="nil"/>
          <w:bottom w:val="nil"/>
          <w:right w:val="nil"/>
          <w:between w:val="nil"/>
        </w:pBdr>
        <w:shd w:val="clear" w:color="auto" w:fill="FFFFFF"/>
      </w:pPr>
      <w:r>
        <w:rPr>
          <w:color w:val="000000"/>
        </w:rPr>
        <w:t>Quasi possessives</w:t>
      </w:r>
      <w:r>
        <w:rPr>
          <w:smallCaps/>
          <w:color w:val="000000"/>
        </w:rPr>
        <w:t>:</w:t>
      </w:r>
      <w:r>
        <w:rPr>
          <w:color w:val="000000"/>
        </w:rPr>
        <w:t xml:space="preserve"> (example: </w:t>
      </w:r>
      <w:r>
        <w:rPr>
          <w:i/>
          <w:color w:val="000000"/>
        </w:rPr>
        <w:t>a day’s pay</w:t>
      </w:r>
      <w:r>
        <w:rPr>
          <w:color w:val="000000"/>
        </w:rPr>
        <w:t xml:space="preserve">, </w:t>
      </w:r>
      <w:r>
        <w:rPr>
          <w:i/>
          <w:color w:val="000000"/>
        </w:rPr>
        <w:t>two weeks’ vacation</w:t>
      </w:r>
      <w:r>
        <w:rPr>
          <w:color w:val="000000"/>
        </w:rPr>
        <w:t xml:space="preserve">, </w:t>
      </w:r>
      <w:r>
        <w:rPr>
          <w:i/>
          <w:color w:val="000000"/>
        </w:rPr>
        <w:t>three days’ work</w:t>
      </w:r>
      <w:r>
        <w:rPr>
          <w:color w:val="000000"/>
        </w:rPr>
        <w:t xml:space="preserve">, </w:t>
      </w:r>
      <w:r>
        <w:rPr>
          <w:i/>
          <w:color w:val="000000"/>
        </w:rPr>
        <w:t>your money’s worth</w:t>
      </w:r>
      <w:r>
        <w:rPr>
          <w:color w:val="000000"/>
        </w:rPr>
        <w:t xml:space="preserve">); frequently, however, a hyphenated form is clearer (example: </w:t>
      </w:r>
      <w:r>
        <w:rPr>
          <w:i/>
          <w:color w:val="000000"/>
        </w:rPr>
        <w:t>a two-week vacation</w:t>
      </w:r>
      <w:r>
        <w:rPr>
          <w:color w:val="000000"/>
        </w:rPr>
        <w:t xml:space="preserve">, </w:t>
      </w:r>
      <w:r>
        <w:rPr>
          <w:i/>
          <w:color w:val="000000"/>
        </w:rPr>
        <w:t>a three-day job</w:t>
      </w:r>
      <w:r>
        <w:rPr>
          <w:color w:val="000000"/>
        </w:rPr>
        <w:t>).</w:t>
      </w:r>
    </w:p>
    <w:p w14:paraId="000000B8" w14:textId="77777777" w:rsidR="00CC709C" w:rsidRDefault="00CC709C">
      <w:pPr>
        <w:rPr>
          <w:b/>
          <w:highlight w:val="white"/>
        </w:rPr>
      </w:pPr>
    </w:p>
    <w:p w14:paraId="000000B9" w14:textId="77777777" w:rsidR="00CC709C" w:rsidRDefault="004A3541">
      <w:pPr>
        <w:ind w:left="360" w:hanging="360"/>
        <w:rPr>
          <w:b/>
          <w:highlight w:val="white"/>
        </w:rPr>
      </w:pPr>
      <w:r>
        <w:rPr>
          <w:b/>
          <w:highlight w:val="white"/>
        </w:rPr>
        <w:t xml:space="preserve">Colon: </w:t>
      </w:r>
    </w:p>
    <w:p w14:paraId="000000BA" w14:textId="77777777" w:rsidR="00CC709C" w:rsidRDefault="004A3541">
      <w:pPr>
        <w:numPr>
          <w:ilvl w:val="0"/>
          <w:numId w:val="6"/>
        </w:numPr>
        <w:pBdr>
          <w:top w:val="nil"/>
          <w:left w:val="nil"/>
          <w:bottom w:val="nil"/>
          <w:right w:val="nil"/>
          <w:between w:val="nil"/>
        </w:pBdr>
      </w:pPr>
      <w:r>
        <w:rPr>
          <w:color w:val="000000"/>
          <w:highlight w:val="white"/>
        </w:rPr>
        <w:t xml:space="preserve">Capitalize the first word after a colon only if it is a proper noun or the start of a complete sentence (example: </w:t>
      </w:r>
      <w:r>
        <w:rPr>
          <w:i/>
          <w:color w:val="000000"/>
          <w:highlight w:val="white"/>
        </w:rPr>
        <w:t>He promised this: The company will make good all the losses</w:t>
      </w:r>
      <w:r>
        <w:rPr>
          <w:color w:val="000000"/>
          <w:highlight w:val="white"/>
        </w:rPr>
        <w:t>).</w:t>
      </w:r>
    </w:p>
    <w:p w14:paraId="000000BB" w14:textId="77777777" w:rsidR="00CC709C" w:rsidRDefault="004A3541">
      <w:pPr>
        <w:numPr>
          <w:ilvl w:val="0"/>
          <w:numId w:val="6"/>
        </w:numPr>
        <w:pBdr>
          <w:top w:val="nil"/>
          <w:left w:val="nil"/>
          <w:bottom w:val="nil"/>
          <w:right w:val="nil"/>
          <w:between w:val="nil"/>
        </w:pBdr>
      </w:pPr>
      <w:r>
        <w:rPr>
          <w:color w:val="000000"/>
          <w:highlight w:val="white"/>
        </w:rPr>
        <w:t xml:space="preserve">If the first word after a colon is not a proper noun or the start of a complete sentence, don’t capitalize (example: </w:t>
      </w:r>
      <w:r>
        <w:rPr>
          <w:i/>
          <w:color w:val="000000"/>
          <w:highlight w:val="white"/>
        </w:rPr>
        <w:t>There were three considerations: expense, time and feasibility</w:t>
      </w:r>
      <w:r>
        <w:rPr>
          <w:color w:val="000000"/>
          <w:highlight w:val="white"/>
        </w:rPr>
        <w:t>).</w:t>
      </w:r>
    </w:p>
    <w:p w14:paraId="000000BC" w14:textId="77777777" w:rsidR="00CC709C" w:rsidRDefault="004A3541">
      <w:pPr>
        <w:numPr>
          <w:ilvl w:val="0"/>
          <w:numId w:val="6"/>
        </w:numPr>
        <w:pBdr>
          <w:top w:val="nil"/>
          <w:left w:val="nil"/>
          <w:bottom w:val="nil"/>
          <w:right w:val="nil"/>
          <w:between w:val="nil"/>
        </w:pBdr>
        <w:shd w:val="clear" w:color="auto" w:fill="FFFFFF"/>
      </w:pPr>
      <w:r>
        <w:rPr>
          <w:color w:val="000000"/>
        </w:rPr>
        <w:t xml:space="preserve">Use for emphasis (example: </w:t>
      </w:r>
      <w:r>
        <w:rPr>
          <w:i/>
          <w:color w:val="000000"/>
        </w:rPr>
        <w:t>He had only one skill: writing code</w:t>
      </w:r>
      <w:r>
        <w:rPr>
          <w:color w:val="000000"/>
        </w:rPr>
        <w:t>).</w:t>
      </w:r>
    </w:p>
    <w:p w14:paraId="000000BD" w14:textId="77777777" w:rsidR="00CC709C" w:rsidRDefault="004A3541">
      <w:pPr>
        <w:numPr>
          <w:ilvl w:val="0"/>
          <w:numId w:val="6"/>
        </w:numPr>
        <w:pBdr>
          <w:top w:val="nil"/>
          <w:left w:val="nil"/>
          <w:bottom w:val="nil"/>
          <w:right w:val="nil"/>
          <w:between w:val="nil"/>
        </w:pBdr>
      </w:pPr>
      <w:r>
        <w:rPr>
          <w:color w:val="000000"/>
          <w:highlight w:val="white"/>
        </w:rPr>
        <w:t>Use at th</w:t>
      </w:r>
      <w:r>
        <w:rPr>
          <w:color w:val="000000"/>
          <w:highlight w:val="white"/>
        </w:rPr>
        <w:t>e end of a sentence or phrase to introduce lists, etc. (</w:t>
      </w:r>
      <w:r>
        <w:rPr>
          <w:i/>
          <w:color w:val="000000"/>
          <w:highlight w:val="white"/>
        </w:rPr>
        <w:t>see</w:t>
      </w:r>
      <w:r>
        <w:rPr>
          <w:color w:val="000000"/>
          <w:highlight w:val="white"/>
        </w:rPr>
        <w:t xml:space="preserve"> bulleted lists).</w:t>
      </w:r>
    </w:p>
    <w:p w14:paraId="000000BE" w14:textId="77777777" w:rsidR="00CC709C" w:rsidRDefault="004A3541">
      <w:pPr>
        <w:numPr>
          <w:ilvl w:val="0"/>
          <w:numId w:val="6"/>
        </w:numPr>
        <w:pBdr>
          <w:top w:val="nil"/>
          <w:left w:val="nil"/>
          <w:bottom w:val="nil"/>
          <w:right w:val="nil"/>
          <w:between w:val="nil"/>
        </w:pBdr>
      </w:pPr>
      <w:r>
        <w:rPr>
          <w:color w:val="000000"/>
        </w:rPr>
        <w:t>Use for question-and-answer series:</w:t>
      </w:r>
    </w:p>
    <w:p w14:paraId="000000BF" w14:textId="77777777" w:rsidR="00CC709C" w:rsidRDefault="004A3541">
      <w:pPr>
        <w:shd w:val="clear" w:color="auto" w:fill="FFFFFF"/>
        <w:ind w:firstLine="720"/>
      </w:pPr>
      <w:r>
        <w:rPr>
          <w:i/>
        </w:rPr>
        <w:t>Q: Did you apply for 100 jobs?</w:t>
      </w:r>
    </w:p>
    <w:p w14:paraId="000000C0" w14:textId="77777777" w:rsidR="00CC709C" w:rsidRDefault="004A3541">
      <w:pPr>
        <w:shd w:val="clear" w:color="auto" w:fill="FFFFFF"/>
        <w:ind w:firstLine="720"/>
      </w:pPr>
      <w:r>
        <w:rPr>
          <w:i/>
        </w:rPr>
        <w:t>A: Indeed I did.</w:t>
      </w:r>
    </w:p>
    <w:p w14:paraId="000000C1" w14:textId="77777777" w:rsidR="00CC709C" w:rsidRDefault="004A3541">
      <w:pPr>
        <w:numPr>
          <w:ilvl w:val="0"/>
          <w:numId w:val="10"/>
        </w:numPr>
        <w:pBdr>
          <w:top w:val="nil"/>
          <w:left w:val="nil"/>
          <w:bottom w:val="nil"/>
          <w:right w:val="nil"/>
          <w:between w:val="nil"/>
        </w:pBdr>
        <w:shd w:val="clear" w:color="auto" w:fill="FFFFFF"/>
        <w:ind w:left="720"/>
      </w:pPr>
      <w:r>
        <w:rPr>
          <w:color w:val="000000"/>
        </w:rPr>
        <w:t>Use with quotations: to introduce a direct quotation of one sentence that is within a paragraph</w:t>
      </w:r>
      <w:r>
        <w:rPr>
          <w:color w:val="000000"/>
        </w:rPr>
        <w:t>; to introduce long quotations within a paragraph; and to end all paragraphs that introduce a paragraph of quoted material.</w:t>
      </w:r>
    </w:p>
    <w:p w14:paraId="000000C2" w14:textId="77777777" w:rsidR="00CC709C" w:rsidRDefault="00CC709C">
      <w:pPr>
        <w:ind w:left="360" w:hanging="360"/>
      </w:pPr>
    </w:p>
    <w:p w14:paraId="000000C3" w14:textId="77777777" w:rsidR="00CC709C" w:rsidRDefault="004A3541">
      <w:pPr>
        <w:ind w:left="360" w:hanging="360"/>
        <w:rPr>
          <w:b/>
        </w:rPr>
      </w:pPr>
      <w:r>
        <w:rPr>
          <w:b/>
        </w:rPr>
        <w:t>Comma:</w:t>
      </w:r>
    </w:p>
    <w:p w14:paraId="000000C4" w14:textId="77777777" w:rsidR="00CC709C" w:rsidRDefault="004A3541">
      <w:pPr>
        <w:numPr>
          <w:ilvl w:val="0"/>
          <w:numId w:val="13"/>
        </w:numPr>
        <w:pBdr>
          <w:top w:val="nil"/>
          <w:left w:val="nil"/>
          <w:bottom w:val="nil"/>
          <w:right w:val="nil"/>
          <w:between w:val="nil"/>
        </w:pBdr>
        <w:ind w:hanging="360"/>
      </w:pPr>
      <w:r>
        <w:rPr>
          <w:color w:val="000000"/>
        </w:rPr>
        <w:t xml:space="preserve">Do not use Oxford (serial) comma in a simple list (example: </w:t>
      </w:r>
      <w:r>
        <w:rPr>
          <w:i/>
          <w:color w:val="000000"/>
          <w:highlight w:val="white"/>
        </w:rPr>
        <w:t>Employers value soft skills such as excellent communication skills, customer service skills and conflict resolution skills</w:t>
      </w:r>
      <w:r>
        <w:rPr>
          <w:color w:val="000000"/>
          <w:highlight w:val="white"/>
        </w:rPr>
        <w:t>).</w:t>
      </w:r>
    </w:p>
    <w:p w14:paraId="000000C5" w14:textId="77777777" w:rsidR="00CC709C" w:rsidRDefault="004A3541">
      <w:pPr>
        <w:numPr>
          <w:ilvl w:val="0"/>
          <w:numId w:val="13"/>
        </w:numPr>
        <w:pBdr>
          <w:top w:val="nil"/>
          <w:left w:val="nil"/>
          <w:bottom w:val="nil"/>
          <w:right w:val="nil"/>
          <w:between w:val="nil"/>
        </w:pBdr>
        <w:ind w:hanging="360"/>
        <w:rPr>
          <w:highlight w:val="white"/>
        </w:rPr>
      </w:pPr>
      <w:r>
        <w:rPr>
          <w:highlight w:val="white"/>
        </w:rPr>
        <w:t xml:space="preserve">Use a comma before the concluding conjunction in a complex series of phrases: </w:t>
      </w:r>
      <w:r>
        <w:rPr>
          <w:i/>
          <w:highlight w:val="white"/>
        </w:rPr>
        <w:t xml:space="preserve">The main points to consider are whether the athletes </w:t>
      </w:r>
      <w:r>
        <w:rPr>
          <w:i/>
          <w:highlight w:val="white"/>
        </w:rPr>
        <w:t>are skillful enough to compete, whether they have the stamina to endure the training, and whether they have the proper mental attitude.</w:t>
      </w:r>
    </w:p>
    <w:p w14:paraId="000000C6" w14:textId="77777777" w:rsidR="00CC709C" w:rsidRDefault="004A3541">
      <w:pPr>
        <w:numPr>
          <w:ilvl w:val="0"/>
          <w:numId w:val="13"/>
        </w:numPr>
        <w:pBdr>
          <w:top w:val="nil"/>
          <w:left w:val="nil"/>
          <w:bottom w:val="nil"/>
          <w:right w:val="nil"/>
          <w:between w:val="nil"/>
        </w:pBdr>
        <w:ind w:hanging="360"/>
      </w:pPr>
      <w:r>
        <w:rPr>
          <w:color w:val="000000"/>
        </w:rPr>
        <w:t xml:space="preserve">Do use </w:t>
      </w:r>
      <w:r>
        <w:rPr>
          <w:color w:val="000000"/>
          <w:highlight w:val="white"/>
        </w:rPr>
        <w:t>before the concluding conjunction in a series if an integral element of the series already includes a conjunction</w:t>
      </w:r>
      <w:r>
        <w:rPr>
          <w:color w:val="000000"/>
          <w:highlight w:val="white"/>
        </w:rPr>
        <w:t xml:space="preserve"> (example: </w:t>
      </w:r>
      <w:r>
        <w:rPr>
          <w:i/>
          <w:color w:val="000000"/>
          <w:highlight w:val="white"/>
        </w:rPr>
        <w:t>Have a good meal before an interview, such as orange juice, toast, and ham and eggs for breakfast</w:t>
      </w:r>
      <w:r>
        <w:rPr>
          <w:color w:val="000000"/>
        </w:rPr>
        <w:t>).</w:t>
      </w:r>
    </w:p>
    <w:p w14:paraId="000000C7" w14:textId="77777777" w:rsidR="00CC709C" w:rsidRDefault="004A3541">
      <w:pPr>
        <w:numPr>
          <w:ilvl w:val="0"/>
          <w:numId w:val="13"/>
        </w:numPr>
        <w:pBdr>
          <w:top w:val="nil"/>
          <w:left w:val="nil"/>
          <w:bottom w:val="nil"/>
          <w:right w:val="nil"/>
          <w:between w:val="nil"/>
        </w:pBdr>
        <w:ind w:hanging="360"/>
      </w:pPr>
      <w:r>
        <w:rPr>
          <w:color w:val="000000"/>
        </w:rPr>
        <w:t xml:space="preserve">Use with an introductory phrase (example: </w:t>
      </w:r>
      <w:r>
        <w:rPr>
          <w:i/>
          <w:color w:val="000000"/>
        </w:rPr>
        <w:t>When he learned about the job, he applied for it immediately</w:t>
      </w:r>
      <w:r>
        <w:rPr>
          <w:color w:val="000000"/>
        </w:rPr>
        <w:t xml:space="preserve">). However, commas are not needed with short phrases if no ambiguity results (example: </w:t>
      </w:r>
      <w:r>
        <w:rPr>
          <w:i/>
          <w:color w:val="000000"/>
        </w:rPr>
        <w:t>During the night he was worried about his interview</w:t>
      </w:r>
      <w:r>
        <w:rPr>
          <w:color w:val="000000"/>
        </w:rPr>
        <w:t>)</w:t>
      </w:r>
      <w:r>
        <w:rPr>
          <w:i/>
          <w:color w:val="000000"/>
        </w:rPr>
        <w:t>.</w:t>
      </w:r>
    </w:p>
    <w:p w14:paraId="000000C8" w14:textId="77777777" w:rsidR="00CC709C" w:rsidRDefault="004A3541">
      <w:pPr>
        <w:numPr>
          <w:ilvl w:val="0"/>
          <w:numId w:val="13"/>
        </w:numPr>
        <w:pBdr>
          <w:top w:val="nil"/>
          <w:left w:val="nil"/>
          <w:bottom w:val="nil"/>
          <w:right w:val="nil"/>
          <w:between w:val="nil"/>
        </w:pBdr>
        <w:ind w:hanging="360"/>
      </w:pPr>
      <w:r>
        <w:rPr>
          <w:color w:val="2C2C2C"/>
          <w:highlight w:val="white"/>
        </w:rPr>
        <w:t xml:space="preserve">Use with conjunctions such as </w:t>
      </w:r>
      <w:r>
        <w:rPr>
          <w:i/>
          <w:color w:val="000000"/>
          <w:highlight w:val="white"/>
        </w:rPr>
        <w:t>and, but</w:t>
      </w:r>
      <w:r>
        <w:rPr>
          <w:color w:val="2C2C2C"/>
          <w:highlight w:val="white"/>
        </w:rPr>
        <w:t xml:space="preserve"> or </w:t>
      </w:r>
      <w:r>
        <w:rPr>
          <w:i/>
          <w:color w:val="000000"/>
          <w:highlight w:val="white"/>
        </w:rPr>
        <w:t>for</w:t>
      </w:r>
      <w:r>
        <w:rPr>
          <w:color w:val="2C2C2C"/>
          <w:highlight w:val="white"/>
        </w:rPr>
        <w:t xml:space="preserve"> when it links two clauses that could stand alone as separate sentence</w:t>
      </w:r>
      <w:r>
        <w:rPr>
          <w:color w:val="2C2C2C"/>
          <w:highlight w:val="white"/>
        </w:rPr>
        <w:t xml:space="preserve">s; use a comma before the conjunction in most cases (example: </w:t>
      </w:r>
      <w:r>
        <w:rPr>
          <w:i/>
          <w:color w:val="000000"/>
          <w:highlight w:val="white"/>
        </w:rPr>
        <w:t>She was glad she looked up, for her interviewer was approaching</w:t>
      </w:r>
      <w:r>
        <w:rPr>
          <w:color w:val="000000"/>
          <w:highlight w:val="white"/>
        </w:rPr>
        <w:t>).</w:t>
      </w:r>
    </w:p>
    <w:p w14:paraId="000000C9" w14:textId="77777777" w:rsidR="00CC709C" w:rsidRDefault="00CC709C"/>
    <w:p w14:paraId="000000CA" w14:textId="77777777" w:rsidR="00CC709C" w:rsidRDefault="004A3541">
      <w:pPr>
        <w:rPr>
          <w:b/>
        </w:rPr>
      </w:pPr>
      <w:r>
        <w:rPr>
          <w:b/>
        </w:rPr>
        <w:t xml:space="preserve">Ellipses: </w:t>
      </w:r>
    </w:p>
    <w:p w14:paraId="000000CB" w14:textId="77777777" w:rsidR="00CC709C" w:rsidRDefault="004A3541">
      <w:pPr>
        <w:numPr>
          <w:ilvl w:val="0"/>
          <w:numId w:val="48"/>
        </w:numPr>
        <w:pBdr>
          <w:top w:val="nil"/>
          <w:left w:val="nil"/>
          <w:bottom w:val="nil"/>
          <w:right w:val="nil"/>
          <w:between w:val="nil"/>
        </w:pBdr>
      </w:pPr>
      <w:r>
        <w:rPr>
          <w:color w:val="000000"/>
        </w:rPr>
        <w:t>Leave a single space on each side of a three-point ellipses.</w:t>
      </w:r>
    </w:p>
    <w:p w14:paraId="000000CC" w14:textId="77777777" w:rsidR="00CC709C" w:rsidRDefault="004A3541">
      <w:pPr>
        <w:numPr>
          <w:ilvl w:val="0"/>
          <w:numId w:val="47"/>
        </w:numPr>
        <w:pBdr>
          <w:top w:val="nil"/>
          <w:left w:val="nil"/>
          <w:bottom w:val="nil"/>
          <w:right w:val="nil"/>
          <w:between w:val="nil"/>
        </w:pBdr>
      </w:pPr>
      <w:r>
        <w:rPr>
          <w:color w:val="000000"/>
        </w:rPr>
        <w:t xml:space="preserve">If the words that precede an ellipsis constitute a grammatically complete sentence, place a period at the end of the last word before the ellipsis (example: </w:t>
      </w:r>
      <w:r>
        <w:rPr>
          <w:i/>
          <w:color w:val="000000"/>
        </w:rPr>
        <w:t>She was sorry to learn she’d have to cancel her interview at her favorite company. ... Nevertheless</w:t>
      </w:r>
      <w:r>
        <w:rPr>
          <w:i/>
          <w:color w:val="000000"/>
        </w:rPr>
        <w:t>,).</w:t>
      </w:r>
    </w:p>
    <w:p w14:paraId="000000CD" w14:textId="77777777" w:rsidR="00CC709C" w:rsidRDefault="00CC709C">
      <w:pPr>
        <w:ind w:left="360" w:hanging="360"/>
      </w:pPr>
    </w:p>
    <w:p w14:paraId="000000CE" w14:textId="77777777" w:rsidR="00CC709C" w:rsidRDefault="004A3541">
      <w:r>
        <w:rPr>
          <w:b/>
        </w:rPr>
        <w:t>Em-dash:</w:t>
      </w:r>
      <w:r>
        <w:t xml:space="preserve"> (</w:t>
      </w:r>
      <w:r>
        <w:rPr>
          <w:i/>
        </w:rPr>
        <w:t>see</w:t>
      </w:r>
      <w:r>
        <w:t xml:space="preserve"> hyphenation) </w:t>
      </w:r>
    </w:p>
    <w:p w14:paraId="000000CF" w14:textId="77777777" w:rsidR="00CC709C" w:rsidRDefault="004A3541">
      <w:pPr>
        <w:numPr>
          <w:ilvl w:val="0"/>
          <w:numId w:val="46"/>
        </w:numPr>
        <w:pBdr>
          <w:top w:val="nil"/>
          <w:left w:val="nil"/>
          <w:bottom w:val="nil"/>
          <w:right w:val="nil"/>
          <w:between w:val="nil"/>
        </w:pBdr>
      </w:pPr>
      <w:r>
        <w:rPr>
          <w:color w:val="000000"/>
        </w:rPr>
        <w:t>AP refers to these as dashes</w:t>
      </w:r>
      <w:r>
        <w:rPr>
          <w:i/>
          <w:color w:val="000000"/>
        </w:rPr>
        <w:t>.</w:t>
      </w:r>
    </w:p>
    <w:p w14:paraId="000000D0" w14:textId="77777777" w:rsidR="00CC709C" w:rsidRDefault="004A3541">
      <w:pPr>
        <w:numPr>
          <w:ilvl w:val="0"/>
          <w:numId w:val="14"/>
        </w:numPr>
        <w:pBdr>
          <w:top w:val="nil"/>
          <w:left w:val="nil"/>
          <w:bottom w:val="nil"/>
          <w:right w:val="nil"/>
          <w:between w:val="nil"/>
        </w:pBdr>
      </w:pPr>
      <w:r>
        <w:rPr>
          <w:color w:val="000000"/>
        </w:rPr>
        <w:t>Use to signal abrupt change in thought or emphatic pause; however, a</w:t>
      </w:r>
      <w:r>
        <w:rPr>
          <w:color w:val="000000"/>
          <w:highlight w:val="white"/>
        </w:rPr>
        <w:t>void overuse when commas would suffice.</w:t>
      </w:r>
    </w:p>
    <w:p w14:paraId="000000D1" w14:textId="77777777" w:rsidR="00CC709C" w:rsidRDefault="004A3541">
      <w:pPr>
        <w:numPr>
          <w:ilvl w:val="0"/>
          <w:numId w:val="11"/>
        </w:numPr>
        <w:pBdr>
          <w:top w:val="nil"/>
          <w:left w:val="nil"/>
          <w:bottom w:val="nil"/>
          <w:right w:val="nil"/>
          <w:between w:val="nil"/>
        </w:pBdr>
      </w:pPr>
      <w:r>
        <w:rPr>
          <w:color w:val="000000"/>
        </w:rPr>
        <w:t xml:space="preserve">Use as one option to set off a series within a phrase (example: </w:t>
      </w:r>
      <w:r>
        <w:rPr>
          <w:i/>
          <w:color w:val="000000"/>
          <w:highlight w:val="white"/>
        </w:rPr>
        <w:t>He listed the qualities — intelligence, humor, conservatism, independence — that he liked in an executive</w:t>
      </w:r>
      <w:r>
        <w:rPr>
          <w:color w:val="000000"/>
          <w:highlight w:val="white"/>
        </w:rPr>
        <w:t>).</w:t>
      </w:r>
    </w:p>
    <w:p w14:paraId="000000D2" w14:textId="77777777" w:rsidR="00CC709C" w:rsidRDefault="004A3541">
      <w:pPr>
        <w:numPr>
          <w:ilvl w:val="0"/>
          <w:numId w:val="11"/>
        </w:numPr>
        <w:pBdr>
          <w:top w:val="nil"/>
          <w:left w:val="nil"/>
          <w:bottom w:val="nil"/>
          <w:right w:val="nil"/>
          <w:between w:val="nil"/>
        </w:pBdr>
      </w:pPr>
      <w:r>
        <w:rPr>
          <w:color w:val="000000"/>
          <w:highlight w:val="white"/>
        </w:rPr>
        <w:t>Use before an author’s or composer’s name at the end of a quotation:</w:t>
      </w:r>
      <w:r>
        <w:rPr>
          <w:i/>
          <w:color w:val="000000"/>
          <w:highlight w:val="white"/>
        </w:rPr>
        <w:t xml:space="preserve"> “Who steals my </w:t>
      </w:r>
      <w:r>
        <w:rPr>
          <w:i/>
          <w:color w:val="000000"/>
          <w:highlight w:val="white"/>
        </w:rPr>
        <w:t>purse steals trash.” — Shakespeare</w:t>
      </w:r>
    </w:p>
    <w:p w14:paraId="000000D3" w14:textId="77777777" w:rsidR="00CC709C" w:rsidRDefault="004A3541">
      <w:pPr>
        <w:numPr>
          <w:ilvl w:val="0"/>
          <w:numId w:val="11"/>
        </w:numPr>
        <w:pBdr>
          <w:top w:val="nil"/>
          <w:left w:val="nil"/>
          <w:bottom w:val="nil"/>
          <w:right w:val="nil"/>
          <w:between w:val="nil"/>
        </w:pBdr>
        <w:shd w:val="clear" w:color="auto" w:fill="FFFFFF"/>
      </w:pPr>
      <w:r>
        <w:rPr>
          <w:color w:val="000000"/>
        </w:rPr>
        <w:t xml:space="preserve">Leave a space on both sides. </w:t>
      </w:r>
    </w:p>
    <w:p w14:paraId="000000D4" w14:textId="77777777" w:rsidR="00CC709C" w:rsidRDefault="00CC709C">
      <w:pPr>
        <w:shd w:val="clear" w:color="auto" w:fill="FFFFFF"/>
        <w:rPr>
          <w:b/>
        </w:rPr>
      </w:pPr>
    </w:p>
    <w:p w14:paraId="000000D5" w14:textId="77777777" w:rsidR="00CC709C" w:rsidRDefault="004A3541">
      <w:pPr>
        <w:shd w:val="clear" w:color="auto" w:fill="FFFFFF"/>
      </w:pPr>
      <w:r>
        <w:rPr>
          <w:b/>
        </w:rPr>
        <w:t>En-dash:</w:t>
      </w:r>
      <w:r>
        <w:t xml:space="preserve"> don’t use at all.</w:t>
      </w:r>
    </w:p>
    <w:p w14:paraId="000000D6" w14:textId="77777777" w:rsidR="00CC709C" w:rsidRDefault="00CC709C">
      <w:pPr>
        <w:ind w:left="360" w:hanging="360"/>
        <w:rPr>
          <w:b/>
        </w:rPr>
      </w:pPr>
    </w:p>
    <w:p w14:paraId="000000D7" w14:textId="77777777" w:rsidR="00CC709C" w:rsidRDefault="004A3541">
      <w:pPr>
        <w:ind w:left="360" w:hanging="360"/>
        <w:rPr>
          <w:highlight w:val="white"/>
        </w:rPr>
      </w:pPr>
      <w:r>
        <w:rPr>
          <w:b/>
        </w:rPr>
        <w:t>Exclamation point:</w:t>
      </w:r>
      <w:r>
        <w:t xml:space="preserve"> Use for emphatic expressions but </w:t>
      </w:r>
      <w:r>
        <w:rPr>
          <w:highlight w:val="white"/>
        </w:rPr>
        <w:t>avoid overuse; use a comma after mild interjections and end mildly exclamatory sentences with a period.</w:t>
      </w:r>
    </w:p>
    <w:p w14:paraId="000000D8" w14:textId="77777777" w:rsidR="00CC709C" w:rsidRDefault="00CC709C">
      <w:pPr>
        <w:shd w:val="clear" w:color="auto" w:fill="FFFFFF"/>
        <w:ind w:left="360" w:hanging="360"/>
      </w:pPr>
    </w:p>
    <w:p w14:paraId="000000D9" w14:textId="77777777" w:rsidR="00CC709C" w:rsidRDefault="004A3541">
      <w:pPr>
        <w:ind w:left="360" w:hanging="360"/>
      </w:pPr>
      <w:r>
        <w:rPr>
          <w:b/>
        </w:rPr>
        <w:t>Hyphe</w:t>
      </w:r>
      <w:r>
        <w:rPr>
          <w:b/>
        </w:rPr>
        <w:t>nation:</w:t>
      </w:r>
      <w:r>
        <w:t xml:space="preserve"> (</w:t>
      </w:r>
      <w:r>
        <w:rPr>
          <w:i/>
        </w:rPr>
        <w:t xml:space="preserve">see </w:t>
      </w:r>
      <w:r>
        <w:t>em-dash)</w:t>
      </w:r>
    </w:p>
    <w:p w14:paraId="000000DA" w14:textId="77777777" w:rsidR="00CC709C" w:rsidRDefault="004A3541">
      <w:pPr>
        <w:numPr>
          <w:ilvl w:val="0"/>
          <w:numId w:val="7"/>
        </w:numPr>
        <w:pBdr>
          <w:top w:val="nil"/>
          <w:left w:val="nil"/>
          <w:bottom w:val="nil"/>
          <w:right w:val="nil"/>
          <w:between w:val="nil"/>
        </w:pBdr>
        <w:rPr>
          <w:color w:val="000000"/>
          <w:highlight w:val="white"/>
        </w:rPr>
      </w:pPr>
      <w:r>
        <w:rPr>
          <w:color w:val="000000"/>
          <w:highlight w:val="white"/>
        </w:rPr>
        <w:t>Follow Webster’s New World Dictionary if in doubt; there are also some exceptions in the APA Stylebook, but the following should cover most cases.</w:t>
      </w:r>
    </w:p>
    <w:p w14:paraId="000000DB" w14:textId="77777777" w:rsidR="00CC709C" w:rsidRDefault="004A3541">
      <w:pPr>
        <w:numPr>
          <w:ilvl w:val="0"/>
          <w:numId w:val="7"/>
        </w:numPr>
        <w:pBdr>
          <w:top w:val="nil"/>
          <w:left w:val="nil"/>
          <w:bottom w:val="nil"/>
          <w:right w:val="nil"/>
          <w:between w:val="nil"/>
        </w:pBdr>
        <w:rPr>
          <w:color w:val="000000"/>
          <w:highlight w:val="white"/>
        </w:rPr>
      </w:pPr>
      <w:r>
        <w:rPr>
          <w:color w:val="000000"/>
          <w:highlight w:val="white"/>
        </w:rPr>
        <w:t xml:space="preserve">Use to avoid doubled vowels and tripled consonants (example: </w:t>
      </w:r>
      <w:r>
        <w:rPr>
          <w:i/>
          <w:color w:val="000000"/>
          <w:highlight w:val="white"/>
        </w:rPr>
        <w:t>anti-intellectual, pre-empt, shell-like</w:t>
      </w:r>
      <w:r>
        <w:rPr>
          <w:color w:val="000000"/>
          <w:highlight w:val="white"/>
        </w:rPr>
        <w:t>; some ex</w:t>
      </w:r>
      <w:r>
        <w:rPr>
          <w:color w:val="000000"/>
          <w:highlight w:val="white"/>
        </w:rPr>
        <w:t xml:space="preserve">ceptions: </w:t>
      </w:r>
      <w:r>
        <w:rPr>
          <w:i/>
          <w:color w:val="000000"/>
          <w:highlight w:val="white"/>
        </w:rPr>
        <w:t>cooperate and coordinate</w:t>
      </w:r>
      <w:r>
        <w:rPr>
          <w:color w:val="000000"/>
          <w:highlight w:val="white"/>
        </w:rPr>
        <w:t>).</w:t>
      </w:r>
    </w:p>
    <w:p w14:paraId="000000DC" w14:textId="77777777" w:rsidR="00CC709C" w:rsidRDefault="004A3541">
      <w:pPr>
        <w:numPr>
          <w:ilvl w:val="0"/>
          <w:numId w:val="7"/>
        </w:numPr>
        <w:pBdr>
          <w:top w:val="nil"/>
          <w:left w:val="nil"/>
          <w:bottom w:val="nil"/>
          <w:right w:val="nil"/>
          <w:between w:val="nil"/>
        </w:pBdr>
        <w:rPr>
          <w:color w:val="000000"/>
        </w:rPr>
      </w:pPr>
      <w:r>
        <w:rPr>
          <w:color w:val="000000"/>
        </w:rPr>
        <w:t xml:space="preserve">Use to join doubled prefixes (example: </w:t>
      </w:r>
      <w:r>
        <w:rPr>
          <w:i/>
          <w:color w:val="000000"/>
        </w:rPr>
        <w:t>sub-subparagraph</w:t>
      </w:r>
      <w:r>
        <w:rPr>
          <w:color w:val="000000"/>
        </w:rPr>
        <w:t>).</w:t>
      </w:r>
    </w:p>
    <w:p w14:paraId="000000DD" w14:textId="77777777" w:rsidR="00CC709C" w:rsidRDefault="004A3541">
      <w:pPr>
        <w:numPr>
          <w:ilvl w:val="0"/>
          <w:numId w:val="7"/>
        </w:numPr>
        <w:pBdr>
          <w:top w:val="nil"/>
          <w:left w:val="nil"/>
          <w:bottom w:val="nil"/>
          <w:right w:val="nil"/>
          <w:between w:val="nil"/>
        </w:pBdr>
      </w:pPr>
      <w:r>
        <w:rPr>
          <w:color w:val="000000"/>
        </w:rPr>
        <w:t xml:space="preserve">Use if what follows the hyphen is capitalized (example: </w:t>
      </w:r>
      <w:r>
        <w:rPr>
          <w:i/>
          <w:color w:val="000000"/>
        </w:rPr>
        <w:t>pre-Columbian</w:t>
      </w:r>
      <w:r>
        <w:rPr>
          <w:color w:val="000000"/>
        </w:rPr>
        <w:t>).</w:t>
      </w:r>
    </w:p>
    <w:p w14:paraId="000000DE" w14:textId="77777777" w:rsidR="00CC709C" w:rsidRDefault="004A3541">
      <w:pPr>
        <w:numPr>
          <w:ilvl w:val="0"/>
          <w:numId w:val="7"/>
        </w:numPr>
        <w:pBdr>
          <w:top w:val="nil"/>
          <w:left w:val="nil"/>
          <w:bottom w:val="nil"/>
          <w:right w:val="nil"/>
          <w:between w:val="nil"/>
        </w:pBdr>
        <w:rPr>
          <w:color w:val="000000"/>
          <w:highlight w:val="white"/>
        </w:rPr>
      </w:pPr>
      <w:r>
        <w:rPr>
          <w:color w:val="000000"/>
          <w:highlight w:val="white"/>
        </w:rPr>
        <w:t xml:space="preserve">Use with compound modifiers (example: </w:t>
      </w:r>
      <w:r>
        <w:rPr>
          <w:i/>
          <w:color w:val="000000"/>
          <w:highlight w:val="white"/>
        </w:rPr>
        <w:t>small-business owner</w:t>
      </w:r>
      <w:r>
        <w:rPr>
          <w:color w:val="000000"/>
          <w:highlight w:val="white"/>
        </w:rPr>
        <w:t>).</w:t>
      </w:r>
    </w:p>
    <w:p w14:paraId="000000DF" w14:textId="77777777" w:rsidR="00CC709C" w:rsidRDefault="004A3541">
      <w:pPr>
        <w:numPr>
          <w:ilvl w:val="0"/>
          <w:numId w:val="7"/>
        </w:numPr>
        <w:pBdr>
          <w:top w:val="nil"/>
          <w:left w:val="nil"/>
          <w:bottom w:val="nil"/>
          <w:right w:val="nil"/>
          <w:between w:val="nil"/>
        </w:pBdr>
        <w:rPr>
          <w:color w:val="000000"/>
          <w:highlight w:val="white"/>
        </w:rPr>
      </w:pPr>
      <w:r>
        <w:rPr>
          <w:color w:val="000000"/>
          <w:highlight w:val="white"/>
        </w:rPr>
        <w:t xml:space="preserve">Use in date ranges (example: </w:t>
      </w:r>
      <w:r>
        <w:rPr>
          <w:i/>
          <w:color w:val="000000"/>
        </w:rPr>
        <w:t>Jan. 1-4</w:t>
      </w:r>
      <w:r>
        <w:rPr>
          <w:color w:val="000000"/>
        </w:rPr>
        <w:t>).</w:t>
      </w:r>
    </w:p>
    <w:p w14:paraId="000000E0" w14:textId="77777777" w:rsidR="00CC709C" w:rsidRDefault="004A3541">
      <w:pPr>
        <w:numPr>
          <w:ilvl w:val="0"/>
          <w:numId w:val="7"/>
        </w:numPr>
        <w:pBdr>
          <w:top w:val="nil"/>
          <w:left w:val="nil"/>
          <w:bottom w:val="nil"/>
          <w:right w:val="nil"/>
          <w:between w:val="nil"/>
        </w:pBdr>
      </w:pPr>
      <w:r>
        <w:rPr>
          <w:color w:val="000000"/>
        </w:rPr>
        <w:t>Use in numbers when spelled out (example</w:t>
      </w:r>
      <w:r>
        <w:rPr>
          <w:i/>
          <w:color w:val="000000"/>
        </w:rPr>
        <w:t>: twenty-one</w:t>
      </w:r>
      <w:r>
        <w:rPr>
          <w:color w:val="000000"/>
        </w:rPr>
        <w:t xml:space="preserve">, </w:t>
      </w:r>
      <w:r>
        <w:rPr>
          <w:i/>
          <w:color w:val="000000"/>
        </w:rPr>
        <w:t>fifty-five</w:t>
      </w:r>
      <w:r>
        <w:rPr>
          <w:color w:val="000000"/>
        </w:rPr>
        <w:t>).</w:t>
      </w:r>
    </w:p>
    <w:p w14:paraId="000000E1" w14:textId="77777777" w:rsidR="00CC709C" w:rsidRDefault="004A3541">
      <w:pPr>
        <w:numPr>
          <w:ilvl w:val="0"/>
          <w:numId w:val="7"/>
        </w:numPr>
        <w:pBdr>
          <w:top w:val="nil"/>
          <w:left w:val="nil"/>
          <w:bottom w:val="nil"/>
          <w:right w:val="nil"/>
          <w:between w:val="nil"/>
        </w:pBdr>
        <w:rPr>
          <w:color w:val="000000"/>
        </w:rPr>
      </w:pPr>
      <w:r>
        <w:rPr>
          <w:color w:val="000000"/>
        </w:rPr>
        <w:t>Many prefixes (anti, bi, co, non, pre, re, etc.) are not hyphenated. Pay attention to when a hyphen or lack of one leads to two distinct words (examp</w:t>
      </w:r>
      <w:r>
        <w:rPr>
          <w:color w:val="000000"/>
        </w:rPr>
        <w:t xml:space="preserve">le: </w:t>
      </w:r>
      <w:r>
        <w:rPr>
          <w:i/>
          <w:color w:val="000000"/>
        </w:rPr>
        <w:t xml:space="preserve">recreate </w:t>
      </w:r>
      <w:r>
        <w:rPr>
          <w:color w:val="000000"/>
        </w:rPr>
        <w:t>vs.</w:t>
      </w:r>
      <w:r>
        <w:rPr>
          <w:i/>
          <w:color w:val="000000"/>
        </w:rPr>
        <w:t xml:space="preserve"> re-create</w:t>
      </w:r>
      <w:r>
        <w:rPr>
          <w:color w:val="000000"/>
        </w:rPr>
        <w:t>).</w:t>
      </w:r>
    </w:p>
    <w:p w14:paraId="000000E2" w14:textId="77777777" w:rsidR="00CC709C" w:rsidRDefault="004A3541">
      <w:pPr>
        <w:numPr>
          <w:ilvl w:val="0"/>
          <w:numId w:val="7"/>
        </w:numPr>
        <w:pBdr>
          <w:top w:val="nil"/>
          <w:left w:val="nil"/>
          <w:bottom w:val="nil"/>
          <w:right w:val="nil"/>
          <w:between w:val="nil"/>
        </w:pBdr>
        <w:rPr>
          <w:color w:val="000000"/>
          <w:highlight w:val="white"/>
        </w:rPr>
      </w:pPr>
      <w:r>
        <w:rPr>
          <w:color w:val="000000"/>
        </w:rPr>
        <w:t>Don’t use extra spaces around a hyphen when used as a break in a sentence.</w:t>
      </w:r>
    </w:p>
    <w:p w14:paraId="000000E3" w14:textId="77777777" w:rsidR="00CC709C" w:rsidRDefault="00CC709C">
      <w:pPr>
        <w:shd w:val="clear" w:color="auto" w:fill="FFFFFF"/>
        <w:ind w:left="360" w:hanging="360"/>
        <w:rPr>
          <w:b/>
        </w:rPr>
      </w:pPr>
    </w:p>
    <w:p w14:paraId="000000E4" w14:textId="77777777" w:rsidR="00CC709C" w:rsidRDefault="004A3541">
      <w:pPr>
        <w:shd w:val="clear" w:color="auto" w:fill="FFFFFF"/>
        <w:ind w:left="360" w:hanging="360"/>
      </w:pPr>
      <w:r>
        <w:rPr>
          <w:b/>
        </w:rPr>
        <w:t>Parentheses:</w:t>
      </w:r>
      <w:r>
        <w:t xml:space="preserve"> Avoid overuse. If a sentence must contain incidental material, then commas or dashes are frequently more effective. When parentheses are n</w:t>
      </w:r>
      <w:r>
        <w:t>ecessary:</w:t>
      </w:r>
    </w:p>
    <w:p w14:paraId="000000E5" w14:textId="77777777" w:rsidR="00CC709C" w:rsidRDefault="004A3541">
      <w:pPr>
        <w:numPr>
          <w:ilvl w:val="0"/>
          <w:numId w:val="40"/>
        </w:numPr>
        <w:pBdr>
          <w:top w:val="nil"/>
          <w:left w:val="nil"/>
          <w:bottom w:val="nil"/>
          <w:right w:val="nil"/>
          <w:between w:val="nil"/>
        </w:pBdr>
        <w:shd w:val="clear" w:color="auto" w:fill="FFFFFF"/>
      </w:pPr>
      <w:r>
        <w:rPr>
          <w:color w:val="000000"/>
        </w:rPr>
        <w:t>Place a period outside a closing parenthesis if the material inside is not a sentence (</w:t>
      </w:r>
      <w:r>
        <w:rPr>
          <w:i/>
          <w:color w:val="000000"/>
        </w:rPr>
        <w:t>such as this fragment</w:t>
      </w:r>
      <w:r>
        <w:rPr>
          <w:color w:val="000000"/>
        </w:rPr>
        <w:t xml:space="preserve">). </w:t>
      </w:r>
    </w:p>
    <w:p w14:paraId="000000E6" w14:textId="77777777" w:rsidR="00CC709C" w:rsidRDefault="004A3541">
      <w:pPr>
        <w:numPr>
          <w:ilvl w:val="0"/>
          <w:numId w:val="40"/>
        </w:numPr>
        <w:pBdr>
          <w:top w:val="nil"/>
          <w:left w:val="nil"/>
          <w:bottom w:val="nil"/>
          <w:right w:val="nil"/>
          <w:between w:val="nil"/>
        </w:pBdr>
        <w:shd w:val="clear" w:color="auto" w:fill="FFFFFF"/>
      </w:pPr>
      <w:r>
        <w:rPr>
          <w:color w:val="000000"/>
        </w:rPr>
        <w:t xml:space="preserve"> (</w:t>
      </w:r>
      <w:r>
        <w:rPr>
          <w:i/>
          <w:color w:val="000000"/>
        </w:rPr>
        <w:t>An independent parenthetical sentence such as this one takes a period before the closing parenthesis.</w:t>
      </w:r>
      <w:r>
        <w:rPr>
          <w:color w:val="000000"/>
        </w:rPr>
        <w:t>)</w:t>
      </w:r>
    </w:p>
    <w:p w14:paraId="000000E7" w14:textId="77777777" w:rsidR="00CC709C" w:rsidRDefault="004A3541">
      <w:pPr>
        <w:numPr>
          <w:ilvl w:val="0"/>
          <w:numId w:val="40"/>
        </w:numPr>
        <w:pBdr>
          <w:top w:val="nil"/>
          <w:left w:val="nil"/>
          <w:bottom w:val="nil"/>
          <w:right w:val="nil"/>
          <w:between w:val="nil"/>
        </w:pBdr>
        <w:shd w:val="clear" w:color="auto" w:fill="FFFFFF"/>
      </w:pPr>
      <w:r>
        <w:rPr>
          <w:color w:val="000000"/>
        </w:rPr>
        <w:t>When a phrase placed in parentheses (</w:t>
      </w:r>
      <w:r>
        <w:rPr>
          <w:i/>
          <w:color w:val="000000"/>
        </w:rPr>
        <w:t>this one is an example</w:t>
      </w:r>
      <w:r>
        <w:rPr>
          <w:color w:val="000000"/>
        </w:rPr>
        <w:t>) might normally qualify as a complete sentence but is dependent on the surrounding material, do not capitalize the first word or end with a period.</w:t>
      </w:r>
    </w:p>
    <w:p w14:paraId="000000E8" w14:textId="77777777" w:rsidR="00CC709C" w:rsidRDefault="004A3541">
      <w:pPr>
        <w:numPr>
          <w:ilvl w:val="0"/>
          <w:numId w:val="40"/>
        </w:numPr>
        <w:pBdr>
          <w:top w:val="nil"/>
          <w:left w:val="nil"/>
          <w:bottom w:val="nil"/>
          <w:right w:val="nil"/>
          <w:between w:val="nil"/>
        </w:pBdr>
        <w:shd w:val="clear" w:color="auto" w:fill="FFFFFF"/>
      </w:pPr>
      <w:r>
        <w:rPr>
          <w:color w:val="000000"/>
        </w:rPr>
        <w:t>Insertions in a proper name</w:t>
      </w:r>
      <w:r>
        <w:rPr>
          <w:smallCaps/>
          <w:color w:val="000000"/>
        </w:rPr>
        <w:t>:</w:t>
      </w:r>
      <w:r>
        <w:rPr>
          <w:color w:val="000000"/>
        </w:rPr>
        <w:t xml:space="preserve"> Use parentheses if </w:t>
      </w:r>
      <w:r>
        <w:rPr>
          <w:color w:val="000000"/>
        </w:rPr>
        <w:t xml:space="preserve">a state name or similar information is inserted within a proper name: </w:t>
      </w:r>
      <w:r>
        <w:rPr>
          <w:i/>
          <w:color w:val="000000"/>
        </w:rPr>
        <w:t>The Huntsville (Alabama) Times</w:t>
      </w:r>
      <w:r>
        <w:rPr>
          <w:color w:val="000000"/>
        </w:rPr>
        <w:t xml:space="preserve">, but use commas if no proper name is involved: </w:t>
      </w:r>
      <w:r>
        <w:rPr>
          <w:i/>
          <w:color w:val="000000"/>
        </w:rPr>
        <w:t>The Selma, Alabama, group saw the governor.</w:t>
      </w:r>
    </w:p>
    <w:p w14:paraId="000000E9" w14:textId="77777777" w:rsidR="00CC709C" w:rsidRDefault="00CC709C">
      <w:pPr>
        <w:rPr>
          <w:b/>
        </w:rPr>
      </w:pPr>
    </w:p>
    <w:p w14:paraId="000000EA" w14:textId="77777777" w:rsidR="00CC709C" w:rsidRDefault="004A3541">
      <w:pPr>
        <w:rPr>
          <w:b/>
        </w:rPr>
      </w:pPr>
      <w:r>
        <w:rPr>
          <w:b/>
        </w:rPr>
        <w:t>Quotation mark:</w:t>
      </w:r>
    </w:p>
    <w:p w14:paraId="000000EB" w14:textId="77777777" w:rsidR="00CC709C" w:rsidRDefault="004A3541">
      <w:pPr>
        <w:numPr>
          <w:ilvl w:val="0"/>
          <w:numId w:val="24"/>
        </w:numPr>
        <w:pBdr>
          <w:top w:val="nil"/>
          <w:left w:val="nil"/>
          <w:bottom w:val="nil"/>
          <w:right w:val="nil"/>
          <w:between w:val="nil"/>
        </w:pBdr>
      </w:pPr>
      <w:r>
        <w:rPr>
          <w:color w:val="000000"/>
        </w:rPr>
        <w:t>Use double quote marks around direct quotes; periods and commas always go within the quotation marks. Examples:</w:t>
      </w:r>
    </w:p>
    <w:p w14:paraId="000000EC" w14:textId="77777777" w:rsidR="00CC709C" w:rsidRDefault="004A3541">
      <w:pPr>
        <w:numPr>
          <w:ilvl w:val="0"/>
          <w:numId w:val="26"/>
        </w:numPr>
        <w:pBdr>
          <w:top w:val="nil"/>
          <w:left w:val="nil"/>
          <w:bottom w:val="nil"/>
          <w:right w:val="nil"/>
          <w:between w:val="nil"/>
        </w:pBdr>
        <w:ind w:left="1080"/>
      </w:pPr>
      <w:r>
        <w:rPr>
          <w:color w:val="000000"/>
        </w:rPr>
        <w:t>“I have no intention of staying in this job,” he says.</w:t>
      </w:r>
    </w:p>
    <w:p w14:paraId="000000ED" w14:textId="77777777" w:rsidR="00CC709C" w:rsidRDefault="004A3541">
      <w:pPr>
        <w:numPr>
          <w:ilvl w:val="0"/>
          <w:numId w:val="26"/>
        </w:numPr>
        <w:pBdr>
          <w:top w:val="nil"/>
          <w:left w:val="nil"/>
          <w:bottom w:val="nil"/>
          <w:right w:val="nil"/>
          <w:between w:val="nil"/>
        </w:pBdr>
        <w:ind w:left="1080"/>
      </w:pPr>
      <w:r>
        <w:rPr>
          <w:color w:val="000000"/>
        </w:rPr>
        <w:t>A business owner said the interview process is “too long for modern times.”</w:t>
      </w:r>
    </w:p>
    <w:p w14:paraId="000000EE" w14:textId="77777777" w:rsidR="00CC709C" w:rsidRDefault="004A3541">
      <w:pPr>
        <w:numPr>
          <w:ilvl w:val="0"/>
          <w:numId w:val="24"/>
        </w:numPr>
        <w:pBdr>
          <w:top w:val="nil"/>
          <w:left w:val="nil"/>
          <w:bottom w:val="nil"/>
          <w:right w:val="nil"/>
          <w:between w:val="nil"/>
        </w:pBdr>
      </w:pPr>
      <w:r>
        <w:rPr>
          <w:color w:val="000000"/>
        </w:rPr>
        <w:t>Dashes, semic</w:t>
      </w:r>
      <w:r>
        <w:rPr>
          <w:color w:val="000000"/>
        </w:rPr>
        <w:t>olons, question marks and exclamation points go within the quotation marks when they apply to the quoted matter only. They go outside when they apply to the whole sentence. Examples:</w:t>
      </w:r>
    </w:p>
    <w:p w14:paraId="000000EF" w14:textId="77777777" w:rsidR="00CC709C" w:rsidRDefault="004A3541">
      <w:pPr>
        <w:numPr>
          <w:ilvl w:val="0"/>
          <w:numId w:val="5"/>
        </w:numPr>
        <w:pBdr>
          <w:top w:val="nil"/>
          <w:left w:val="nil"/>
          <w:bottom w:val="nil"/>
          <w:right w:val="nil"/>
          <w:between w:val="nil"/>
        </w:pBdr>
        <w:ind w:left="1080"/>
      </w:pPr>
      <w:r>
        <w:rPr>
          <w:color w:val="000000"/>
        </w:rPr>
        <w:t xml:space="preserve">The interviewer may ask you, “What did you like about your last job?” </w:t>
      </w:r>
    </w:p>
    <w:p w14:paraId="000000F0" w14:textId="77777777" w:rsidR="00CC709C" w:rsidRDefault="004A3541">
      <w:pPr>
        <w:numPr>
          <w:ilvl w:val="0"/>
          <w:numId w:val="5"/>
        </w:numPr>
        <w:pBdr>
          <w:top w:val="nil"/>
          <w:left w:val="nil"/>
          <w:bottom w:val="nil"/>
          <w:right w:val="nil"/>
          <w:between w:val="nil"/>
        </w:pBdr>
        <w:ind w:left="1080"/>
      </w:pPr>
      <w:r>
        <w:rPr>
          <w:color w:val="000000"/>
        </w:rPr>
        <w:t>Wh</w:t>
      </w:r>
      <w:r>
        <w:rPr>
          <w:color w:val="000000"/>
        </w:rPr>
        <w:t xml:space="preserve">o wrote “The 7 Habits of Highly Effective People”? </w:t>
      </w:r>
    </w:p>
    <w:p w14:paraId="000000F1" w14:textId="77777777" w:rsidR="00CC709C" w:rsidRDefault="004A3541">
      <w:pPr>
        <w:numPr>
          <w:ilvl w:val="0"/>
          <w:numId w:val="8"/>
        </w:numPr>
        <w:pBdr>
          <w:top w:val="nil"/>
          <w:left w:val="nil"/>
          <w:bottom w:val="nil"/>
          <w:right w:val="nil"/>
          <w:between w:val="nil"/>
        </w:pBdr>
      </w:pPr>
      <w:r>
        <w:rPr>
          <w:color w:val="2C2C2C"/>
          <w:highlight w:val="white"/>
        </w:rPr>
        <w:t>The question mark replaces the comma that normally is used when supplying attribution for a quotation. Example:</w:t>
      </w:r>
    </w:p>
    <w:p w14:paraId="000000F2" w14:textId="77777777" w:rsidR="00CC709C" w:rsidRDefault="004A3541">
      <w:pPr>
        <w:numPr>
          <w:ilvl w:val="0"/>
          <w:numId w:val="5"/>
        </w:numPr>
        <w:pBdr>
          <w:top w:val="nil"/>
          <w:left w:val="nil"/>
          <w:bottom w:val="nil"/>
          <w:right w:val="nil"/>
          <w:between w:val="nil"/>
        </w:pBdr>
        <w:ind w:left="1080"/>
      </w:pPr>
      <w:r>
        <w:rPr>
          <w:color w:val="000000"/>
        </w:rPr>
        <w:t xml:space="preserve">“What can I expect at this interview?” she asked. </w:t>
      </w:r>
    </w:p>
    <w:p w14:paraId="000000F3" w14:textId="77777777" w:rsidR="00CC709C" w:rsidRDefault="004A3541">
      <w:pPr>
        <w:numPr>
          <w:ilvl w:val="0"/>
          <w:numId w:val="24"/>
        </w:numPr>
        <w:pBdr>
          <w:top w:val="nil"/>
          <w:left w:val="nil"/>
          <w:bottom w:val="nil"/>
          <w:right w:val="nil"/>
          <w:between w:val="nil"/>
        </w:pBdr>
      </w:pPr>
      <w:r>
        <w:rPr>
          <w:color w:val="000000"/>
        </w:rPr>
        <w:t>For quotes within quotes, alternate between double quotation marks (“or”) and single marks (‘</w:t>
      </w:r>
      <w:r>
        <w:rPr>
          <w:color w:val="000000"/>
        </w:rPr>
        <w:t>or’). Example from AP Stylebook:</w:t>
      </w:r>
    </w:p>
    <w:p w14:paraId="000000F4" w14:textId="77777777" w:rsidR="00CC709C" w:rsidRDefault="004A3541">
      <w:pPr>
        <w:numPr>
          <w:ilvl w:val="0"/>
          <w:numId w:val="27"/>
        </w:numPr>
        <w:pBdr>
          <w:top w:val="nil"/>
          <w:left w:val="nil"/>
          <w:bottom w:val="nil"/>
          <w:right w:val="nil"/>
          <w:between w:val="nil"/>
        </w:pBdr>
        <w:ind w:left="1080"/>
      </w:pPr>
      <w:r>
        <w:rPr>
          <w:color w:val="000000"/>
        </w:rPr>
        <w:t xml:space="preserve">She said, “I quote from his letter, ‘I agree with Kipling that “the female of the species is more deadly than the male,” but the phenomenon is not an unchangeable law of nature,’ a remark he did not explain.” Or rewrite to </w:t>
      </w:r>
      <w:r>
        <w:rPr>
          <w:color w:val="000000"/>
        </w:rPr>
        <w:t>avoid this contortion.</w:t>
      </w:r>
    </w:p>
    <w:p w14:paraId="000000F5" w14:textId="77777777" w:rsidR="00CC709C" w:rsidRDefault="004A3541">
      <w:pPr>
        <w:numPr>
          <w:ilvl w:val="0"/>
          <w:numId w:val="24"/>
        </w:numPr>
        <w:pBdr>
          <w:top w:val="nil"/>
          <w:left w:val="nil"/>
          <w:bottom w:val="nil"/>
          <w:right w:val="nil"/>
          <w:between w:val="nil"/>
        </w:pBdr>
      </w:pPr>
      <w:r>
        <w:rPr>
          <w:color w:val="000000"/>
        </w:rPr>
        <w:t xml:space="preserve">Use three marks together if two quoted elements end at the same time. Example: </w:t>
      </w:r>
    </w:p>
    <w:p w14:paraId="000000F6" w14:textId="77777777" w:rsidR="00CC709C" w:rsidRDefault="004A3541">
      <w:pPr>
        <w:numPr>
          <w:ilvl w:val="0"/>
          <w:numId w:val="34"/>
        </w:numPr>
        <w:pBdr>
          <w:top w:val="nil"/>
          <w:left w:val="nil"/>
          <w:bottom w:val="nil"/>
          <w:right w:val="nil"/>
          <w:between w:val="nil"/>
        </w:pBdr>
        <w:ind w:left="1080"/>
      </w:pPr>
      <w:r>
        <w:rPr>
          <w:i/>
          <w:color w:val="000000"/>
        </w:rPr>
        <w:t>She said, “He told me, ‘I interviewed well.’”</w:t>
      </w:r>
    </w:p>
    <w:p w14:paraId="000000F7" w14:textId="77777777" w:rsidR="00CC709C" w:rsidRDefault="00CC709C">
      <w:pPr>
        <w:rPr>
          <w:b/>
        </w:rPr>
      </w:pPr>
    </w:p>
    <w:p w14:paraId="000000F8" w14:textId="77777777" w:rsidR="00CC709C" w:rsidRDefault="004A3541">
      <w:pPr>
        <w:rPr>
          <w:b/>
        </w:rPr>
      </w:pPr>
      <w:r>
        <w:rPr>
          <w:b/>
        </w:rPr>
        <w:t>Semicolon:</w:t>
      </w:r>
    </w:p>
    <w:p w14:paraId="000000F9" w14:textId="77777777" w:rsidR="00CC709C" w:rsidRDefault="004A3541">
      <w:pPr>
        <w:numPr>
          <w:ilvl w:val="0"/>
          <w:numId w:val="10"/>
        </w:numPr>
        <w:pBdr>
          <w:top w:val="nil"/>
          <w:left w:val="nil"/>
          <w:bottom w:val="nil"/>
          <w:right w:val="nil"/>
          <w:between w:val="nil"/>
        </w:pBdr>
        <w:shd w:val="clear" w:color="auto" w:fill="FFFFFF"/>
        <w:ind w:left="720"/>
      </w:pPr>
      <w:r>
        <w:rPr>
          <w:color w:val="000000"/>
        </w:rPr>
        <w:t xml:space="preserve">Use to separate elements in a series when the items are long or when individual segments are already set off by commas; the semicolon is used before the final </w:t>
      </w:r>
      <w:r>
        <w:rPr>
          <w:i/>
          <w:color w:val="000000"/>
        </w:rPr>
        <w:t>and</w:t>
      </w:r>
      <w:r>
        <w:rPr>
          <w:color w:val="000000"/>
        </w:rPr>
        <w:t xml:space="preserve"> (example: </w:t>
      </w:r>
      <w:r>
        <w:rPr>
          <w:i/>
          <w:color w:val="000000"/>
          <w:highlight w:val="white"/>
        </w:rPr>
        <w:t>I interviewed in Buffalo, New York; Berkeley, California; and Charlottesville, Virginia, last summer</w:t>
      </w:r>
      <w:r>
        <w:rPr>
          <w:color w:val="000000"/>
          <w:highlight w:val="white"/>
        </w:rPr>
        <w:t>).</w:t>
      </w:r>
    </w:p>
    <w:p w14:paraId="000000FA" w14:textId="77777777" w:rsidR="00CC709C" w:rsidRDefault="004A3541">
      <w:pPr>
        <w:numPr>
          <w:ilvl w:val="0"/>
          <w:numId w:val="10"/>
        </w:numPr>
        <w:pBdr>
          <w:top w:val="nil"/>
          <w:left w:val="nil"/>
          <w:bottom w:val="nil"/>
          <w:right w:val="nil"/>
          <w:between w:val="nil"/>
        </w:pBdr>
        <w:shd w:val="clear" w:color="auto" w:fill="FFFFFF"/>
        <w:ind w:left="720"/>
        <w:rPr>
          <w:color w:val="000000"/>
        </w:rPr>
      </w:pPr>
      <w:r>
        <w:rPr>
          <w:color w:val="000000"/>
        </w:rPr>
        <w:t>Use to link independent clauses when</w:t>
      </w:r>
      <w:r>
        <w:rPr>
          <w:smallCaps/>
          <w:color w:val="000000"/>
        </w:rPr>
        <w:t xml:space="preserve"> </w:t>
      </w:r>
      <w:r>
        <w:rPr>
          <w:color w:val="000000"/>
        </w:rPr>
        <w:t xml:space="preserve">a coordinating conjunction such as </w:t>
      </w:r>
      <w:r>
        <w:rPr>
          <w:i/>
          <w:color w:val="000000"/>
        </w:rPr>
        <w:t>and</w:t>
      </w:r>
      <w:r>
        <w:rPr>
          <w:color w:val="000000"/>
        </w:rPr>
        <w:t xml:space="preserve">, </w:t>
      </w:r>
      <w:r>
        <w:rPr>
          <w:i/>
          <w:color w:val="000000"/>
        </w:rPr>
        <w:t>but</w:t>
      </w:r>
      <w:r>
        <w:rPr>
          <w:color w:val="000000"/>
        </w:rPr>
        <w:t xml:space="preserve"> or </w:t>
      </w:r>
      <w:r>
        <w:rPr>
          <w:i/>
          <w:color w:val="000000"/>
        </w:rPr>
        <w:t>for</w:t>
      </w:r>
      <w:r>
        <w:rPr>
          <w:color w:val="000000"/>
        </w:rPr>
        <w:t xml:space="preserve"> is not present) (example: </w:t>
      </w:r>
      <w:r>
        <w:rPr>
          <w:i/>
          <w:color w:val="000000"/>
        </w:rPr>
        <w:t>The resume was due last week; it arrive</w:t>
      </w:r>
      <w:r>
        <w:rPr>
          <w:i/>
          <w:color w:val="000000"/>
        </w:rPr>
        <w:t>d today</w:t>
      </w:r>
      <w:r>
        <w:rPr>
          <w:color w:val="000000"/>
        </w:rPr>
        <w:t>).</w:t>
      </w:r>
    </w:p>
    <w:p w14:paraId="000000FB" w14:textId="77777777" w:rsidR="00CC709C" w:rsidRDefault="004A3541">
      <w:pPr>
        <w:numPr>
          <w:ilvl w:val="0"/>
          <w:numId w:val="10"/>
        </w:numPr>
        <w:pBdr>
          <w:top w:val="nil"/>
          <w:left w:val="nil"/>
          <w:bottom w:val="nil"/>
          <w:right w:val="nil"/>
          <w:between w:val="nil"/>
        </w:pBdr>
        <w:shd w:val="clear" w:color="auto" w:fill="FFFFFF"/>
        <w:ind w:left="720"/>
      </w:pPr>
      <w:r>
        <w:rPr>
          <w:color w:val="000000"/>
        </w:rPr>
        <w:t xml:space="preserve">If a coordinating conjunction is present, use a semicolon if extensive punctuation also is required in one or more of the individual clauses (example: </w:t>
      </w:r>
      <w:r>
        <w:rPr>
          <w:i/>
          <w:color w:val="000000"/>
        </w:rPr>
        <w:t>He cleaned his suit, put gas in his car and set his alarm clock three hours early; but even wit</w:t>
      </w:r>
      <w:r>
        <w:rPr>
          <w:i/>
          <w:color w:val="000000"/>
        </w:rPr>
        <w:t>h these precautions, he was late to his interview</w:t>
      </w:r>
      <w:r>
        <w:rPr>
          <w:color w:val="000000"/>
        </w:rPr>
        <w:t>). Or break up several independent clauses into separate sentences.</w:t>
      </w:r>
    </w:p>
    <w:p w14:paraId="000000FC" w14:textId="77777777" w:rsidR="00CC709C" w:rsidRDefault="004A3541">
      <w:pPr>
        <w:numPr>
          <w:ilvl w:val="0"/>
          <w:numId w:val="10"/>
        </w:numPr>
        <w:pBdr>
          <w:top w:val="nil"/>
          <w:left w:val="nil"/>
          <w:bottom w:val="nil"/>
          <w:right w:val="nil"/>
          <w:between w:val="nil"/>
        </w:pBdr>
        <w:shd w:val="clear" w:color="auto" w:fill="FFFFFF"/>
        <w:ind w:left="720"/>
      </w:pPr>
      <w:r>
        <w:rPr>
          <w:color w:val="000000"/>
        </w:rPr>
        <w:t xml:space="preserve">Place semicolons outside quotation marks (example: </w:t>
      </w:r>
      <w:r>
        <w:rPr>
          <w:i/>
          <w:color w:val="2C2C2C"/>
        </w:rPr>
        <w:t>I had not read the essay “Experience Matters Most”; in fact, I had never heard of it</w:t>
      </w:r>
      <w:r>
        <w:rPr>
          <w:color w:val="2C2C2C"/>
        </w:rPr>
        <w:t>).</w:t>
      </w:r>
      <w:r>
        <w:rPr>
          <w:b/>
          <w:color w:val="000000"/>
        </w:rPr>
        <w:br/>
      </w:r>
    </w:p>
    <w:p w14:paraId="000000FD" w14:textId="77777777" w:rsidR="00CC709C" w:rsidRDefault="004A3541">
      <w:pPr>
        <w:shd w:val="clear" w:color="auto" w:fill="FFFFFF"/>
      </w:pPr>
      <w:r>
        <w:rPr>
          <w:b/>
          <w:color w:val="00B0F0"/>
          <w:sz w:val="28"/>
          <w:szCs w:val="28"/>
        </w:rPr>
        <w:br/>
        <w:t>SPELLING:</w:t>
      </w:r>
    </w:p>
    <w:p w14:paraId="000000FE" w14:textId="77777777" w:rsidR="00CC709C" w:rsidRDefault="00CC709C">
      <w:pPr>
        <w:ind w:left="360" w:hanging="360"/>
        <w:rPr>
          <w:b/>
          <w:highlight w:val="white"/>
        </w:rPr>
      </w:pPr>
    </w:p>
    <w:p w14:paraId="000000FF" w14:textId="77777777" w:rsidR="00CC709C" w:rsidRDefault="004A3541">
      <w:pPr>
        <w:ind w:left="360" w:hanging="360"/>
      </w:pPr>
      <w:r>
        <w:rPr>
          <w:b/>
          <w:highlight w:val="white"/>
        </w:rPr>
        <w:t>Academic degrees:</w:t>
      </w:r>
      <w:r>
        <w:rPr>
          <w:highlight w:val="white"/>
        </w:rPr>
        <w:t xml:space="preserve"> Use apostrophe in </w:t>
      </w:r>
      <w:r>
        <w:rPr>
          <w:i/>
          <w:highlight w:val="white"/>
        </w:rPr>
        <w:t>bachelor’s degree</w:t>
      </w:r>
      <w:r>
        <w:rPr>
          <w:highlight w:val="white"/>
        </w:rPr>
        <w:t xml:space="preserve">, </w:t>
      </w:r>
      <w:r>
        <w:rPr>
          <w:i/>
          <w:highlight w:val="white"/>
        </w:rPr>
        <w:t>a master’s</w:t>
      </w:r>
      <w:r>
        <w:rPr>
          <w:highlight w:val="white"/>
        </w:rPr>
        <w:t xml:space="preserve">, etc., but there is no possessive in </w:t>
      </w:r>
      <w:r>
        <w:rPr>
          <w:i/>
          <w:highlight w:val="white"/>
        </w:rPr>
        <w:t>Associate degree</w:t>
      </w:r>
      <w:r>
        <w:rPr>
          <w:highlight w:val="white"/>
        </w:rPr>
        <w:t xml:space="preserve">, </w:t>
      </w:r>
      <w:r>
        <w:rPr>
          <w:i/>
          <w:highlight w:val="white"/>
        </w:rPr>
        <w:t>Bachelor of Arts</w:t>
      </w:r>
      <w:r>
        <w:rPr>
          <w:highlight w:val="white"/>
        </w:rPr>
        <w:t xml:space="preserve">, </w:t>
      </w:r>
      <w:r>
        <w:rPr>
          <w:i/>
          <w:highlight w:val="white"/>
        </w:rPr>
        <w:t>Master of Science</w:t>
      </w:r>
      <w:r>
        <w:rPr>
          <w:highlight w:val="white"/>
        </w:rPr>
        <w:t xml:space="preserve">. AP preferred form is to use full term (example: </w:t>
      </w:r>
      <w:r>
        <w:rPr>
          <w:i/>
          <w:highlight w:val="white"/>
        </w:rPr>
        <w:t>An applicant doesn’t need a doctorate</w:t>
      </w:r>
      <w:r>
        <w:rPr>
          <w:highlight w:val="white"/>
        </w:rPr>
        <w:t xml:space="preserve"> [not </w:t>
      </w:r>
      <w:r>
        <w:rPr>
          <w:i/>
          <w:highlight w:val="white"/>
        </w:rPr>
        <w:t>a Ph.D.</w:t>
      </w:r>
      <w:r>
        <w:rPr>
          <w:highlight w:val="white"/>
        </w:rPr>
        <w:t>]).</w:t>
      </w:r>
    </w:p>
    <w:p w14:paraId="00000100" w14:textId="77777777" w:rsidR="00CC709C" w:rsidRDefault="004A3541">
      <w:pPr>
        <w:ind w:left="360" w:hanging="360"/>
        <w:rPr>
          <w:highlight w:val="white"/>
        </w:rPr>
      </w:pPr>
      <w:r>
        <w:rPr>
          <w:b/>
          <w:highlight w:val="white"/>
        </w:rPr>
        <w:t xml:space="preserve">Application: </w:t>
      </w:r>
      <w:r>
        <w:rPr>
          <w:highlight w:val="white"/>
        </w:rPr>
        <w:t>(</w:t>
      </w:r>
      <w:r>
        <w:rPr>
          <w:i/>
          <w:highlight w:val="white"/>
        </w:rPr>
        <w:t>see</w:t>
      </w:r>
      <w:r>
        <w:rPr>
          <w:highlight w:val="white"/>
        </w:rPr>
        <w:t xml:space="preserve"> resume) The terms are not interchangeable. Application is a form an applicant fills out, either on paper or online.</w:t>
      </w:r>
    </w:p>
    <w:p w14:paraId="00000101" w14:textId="77777777" w:rsidR="00CC709C" w:rsidRDefault="004A3541">
      <w:pPr>
        <w:ind w:left="360" w:hanging="360"/>
        <w:rPr>
          <w:highlight w:val="white"/>
        </w:rPr>
      </w:pPr>
      <w:r>
        <w:rPr>
          <w:b/>
          <w:highlight w:val="white"/>
        </w:rPr>
        <w:t xml:space="preserve">Applicant: </w:t>
      </w:r>
      <w:r>
        <w:rPr>
          <w:highlight w:val="white"/>
        </w:rPr>
        <w:t>(</w:t>
      </w:r>
      <w:r>
        <w:rPr>
          <w:i/>
          <w:highlight w:val="white"/>
        </w:rPr>
        <w:t xml:space="preserve">see </w:t>
      </w:r>
      <w:r>
        <w:rPr>
          <w:highlight w:val="white"/>
        </w:rPr>
        <w:t>candidate,</w:t>
      </w:r>
      <w:r>
        <w:rPr>
          <w:i/>
          <w:highlight w:val="white"/>
        </w:rPr>
        <w:t xml:space="preserve"> see </w:t>
      </w:r>
      <w:r>
        <w:rPr>
          <w:highlight w:val="white"/>
        </w:rPr>
        <w:t>finalist) These terms are not interchangeable. Applicant is someone initia</w:t>
      </w:r>
      <w:r>
        <w:rPr>
          <w:highlight w:val="white"/>
        </w:rPr>
        <w:t>lly applying for a job (there is no guarantee of even getting an interview).</w:t>
      </w:r>
    </w:p>
    <w:p w14:paraId="00000102" w14:textId="77777777" w:rsidR="00CC709C" w:rsidRDefault="004A3541">
      <w:pPr>
        <w:ind w:left="360" w:hanging="360"/>
        <w:rPr>
          <w:highlight w:val="white"/>
        </w:rPr>
      </w:pPr>
      <w:r>
        <w:rPr>
          <w:b/>
          <w:highlight w:val="white"/>
        </w:rPr>
        <w:t>a.m.</w:t>
      </w:r>
      <w:r>
        <w:rPr>
          <w:highlight w:val="white"/>
        </w:rPr>
        <w:t xml:space="preserve"> (</w:t>
      </w:r>
      <w:r>
        <w:rPr>
          <w:i/>
          <w:highlight w:val="white"/>
        </w:rPr>
        <w:t>see</w:t>
      </w:r>
      <w:r>
        <w:rPr>
          <w:highlight w:val="white"/>
        </w:rPr>
        <w:t xml:space="preserve"> p.m.) Lowercase, use periods (example: </w:t>
      </w:r>
      <w:r>
        <w:rPr>
          <w:i/>
          <w:highlight w:val="white"/>
        </w:rPr>
        <w:t>10 a.m</w:t>
      </w:r>
      <w:r>
        <w:rPr>
          <w:highlight w:val="white"/>
        </w:rPr>
        <w:t xml:space="preserve">., but avoid redundancy, example: </w:t>
      </w:r>
      <w:r>
        <w:rPr>
          <w:i/>
          <w:highlight w:val="white"/>
        </w:rPr>
        <w:t>10 a.m. this morning</w:t>
      </w:r>
      <w:r>
        <w:rPr>
          <w:highlight w:val="white"/>
        </w:rPr>
        <w:t>).</w:t>
      </w:r>
    </w:p>
    <w:p w14:paraId="00000103" w14:textId="77777777" w:rsidR="00CC709C" w:rsidRDefault="004A3541">
      <w:pPr>
        <w:ind w:left="720" w:hanging="720"/>
        <w:rPr>
          <w:b/>
          <w:highlight w:val="white"/>
        </w:rPr>
      </w:pPr>
      <w:r>
        <w:rPr>
          <w:b/>
          <w:highlight w:val="white"/>
        </w:rPr>
        <w:t>All together:</w:t>
      </w:r>
      <w:r>
        <w:rPr>
          <w:highlight w:val="white"/>
        </w:rPr>
        <w:t xml:space="preserve"> Unity in time or place (example: </w:t>
      </w:r>
      <w:r>
        <w:rPr>
          <w:i/>
          <w:highlight w:val="white"/>
        </w:rPr>
        <w:t>The candidates will be all together in a room</w:t>
      </w:r>
      <w:r>
        <w:rPr>
          <w:highlight w:val="white"/>
        </w:rPr>
        <w:t>).</w:t>
      </w:r>
    </w:p>
    <w:p w14:paraId="00000104" w14:textId="77777777" w:rsidR="00CC709C" w:rsidRDefault="004A3541">
      <w:pPr>
        <w:rPr>
          <w:i/>
          <w:highlight w:val="white"/>
        </w:rPr>
      </w:pPr>
      <w:r>
        <w:rPr>
          <w:b/>
          <w:highlight w:val="white"/>
        </w:rPr>
        <w:t>Altogether:</w:t>
      </w:r>
      <w:r>
        <w:rPr>
          <w:highlight w:val="white"/>
        </w:rPr>
        <w:t xml:space="preserve"> Wholly; completely</w:t>
      </w:r>
      <w:r>
        <w:rPr>
          <w:i/>
          <w:highlight w:val="white"/>
        </w:rPr>
        <w:t xml:space="preserve"> </w:t>
      </w:r>
      <w:r>
        <w:rPr>
          <w:highlight w:val="white"/>
        </w:rPr>
        <w:t xml:space="preserve">(example: </w:t>
      </w:r>
      <w:r>
        <w:rPr>
          <w:i/>
          <w:highlight w:val="white"/>
        </w:rPr>
        <w:t>The interview was altogether a success).</w:t>
      </w:r>
    </w:p>
    <w:p w14:paraId="00000105" w14:textId="77777777" w:rsidR="00CC709C" w:rsidRDefault="004A3541">
      <w:pPr>
        <w:ind w:left="360" w:hanging="360"/>
        <w:rPr>
          <w:highlight w:val="white"/>
        </w:rPr>
      </w:pPr>
      <w:r>
        <w:rPr>
          <w:b/>
          <w:highlight w:val="white"/>
        </w:rPr>
        <w:t>As:</w:t>
      </w:r>
      <w:r>
        <w:rPr>
          <w:highlight w:val="white"/>
        </w:rPr>
        <w:t xml:space="preserve"> (</w:t>
      </w:r>
      <w:r>
        <w:rPr>
          <w:i/>
          <w:highlight w:val="white"/>
        </w:rPr>
        <w:t>see</w:t>
      </w:r>
      <w:r>
        <w:rPr>
          <w:highlight w:val="white"/>
        </w:rPr>
        <w:t xml:space="preserve"> like) </w:t>
      </w:r>
    </w:p>
    <w:p w14:paraId="00000106" w14:textId="77777777" w:rsidR="00CC709C" w:rsidRDefault="004A3541">
      <w:pPr>
        <w:numPr>
          <w:ilvl w:val="0"/>
          <w:numId w:val="31"/>
        </w:numPr>
        <w:pBdr>
          <w:top w:val="nil"/>
          <w:left w:val="nil"/>
          <w:bottom w:val="nil"/>
          <w:right w:val="nil"/>
          <w:between w:val="nil"/>
        </w:pBdr>
      </w:pPr>
      <w:r>
        <w:rPr>
          <w:color w:val="000000"/>
          <w:highlight w:val="white"/>
        </w:rPr>
        <w:t xml:space="preserve">Use </w:t>
      </w:r>
      <w:r>
        <w:rPr>
          <w:i/>
          <w:color w:val="000000"/>
          <w:highlight w:val="white"/>
        </w:rPr>
        <w:t>as</w:t>
      </w:r>
      <w:r>
        <w:rPr>
          <w:color w:val="000000"/>
          <w:highlight w:val="white"/>
        </w:rPr>
        <w:t xml:space="preserve"> to introduce or connect clauses (example: </w:t>
      </w:r>
      <w:r>
        <w:rPr>
          <w:i/>
          <w:color w:val="000000"/>
          <w:highlight w:val="white"/>
        </w:rPr>
        <w:t xml:space="preserve">Do you work too hard, as I </w:t>
      </w:r>
      <w:r>
        <w:rPr>
          <w:i/>
          <w:color w:val="000000"/>
          <w:highlight w:val="white"/>
        </w:rPr>
        <w:t>do?</w:t>
      </w:r>
      <w:r>
        <w:rPr>
          <w:color w:val="000000"/>
          <w:highlight w:val="white"/>
        </w:rPr>
        <w:t xml:space="preserve">; </w:t>
      </w:r>
      <w:r>
        <w:rPr>
          <w:i/>
          <w:color w:val="000000"/>
          <w:highlight w:val="white"/>
        </w:rPr>
        <w:t>It happened just as I said it would happen</w:t>
      </w:r>
      <w:r>
        <w:rPr>
          <w:color w:val="000000"/>
          <w:highlight w:val="white"/>
        </w:rPr>
        <w:t>).</w:t>
      </w:r>
    </w:p>
    <w:p w14:paraId="00000107" w14:textId="77777777" w:rsidR="00CC709C" w:rsidRDefault="004A3541">
      <w:pPr>
        <w:numPr>
          <w:ilvl w:val="0"/>
          <w:numId w:val="31"/>
        </w:numPr>
        <w:pBdr>
          <w:top w:val="nil"/>
          <w:left w:val="nil"/>
          <w:bottom w:val="nil"/>
          <w:right w:val="nil"/>
          <w:between w:val="nil"/>
        </w:pBdr>
      </w:pPr>
      <w:r>
        <w:rPr>
          <w:color w:val="000000"/>
          <w:highlight w:val="white"/>
        </w:rPr>
        <w:t xml:space="preserve">Use </w:t>
      </w:r>
      <w:r>
        <w:rPr>
          <w:i/>
          <w:color w:val="000000"/>
          <w:highlight w:val="white"/>
        </w:rPr>
        <w:t>as ... as</w:t>
      </w:r>
      <w:r>
        <w:rPr>
          <w:color w:val="000000"/>
          <w:highlight w:val="white"/>
        </w:rPr>
        <w:t xml:space="preserve"> to show the equality or sameness of two things (example: </w:t>
      </w:r>
      <w:r>
        <w:rPr>
          <w:i/>
          <w:color w:val="000000"/>
          <w:highlight w:val="white"/>
        </w:rPr>
        <w:t>as large as</w:t>
      </w:r>
      <w:r>
        <w:rPr>
          <w:color w:val="000000"/>
          <w:highlight w:val="white"/>
        </w:rPr>
        <w:t xml:space="preserve">, </w:t>
      </w:r>
      <w:r>
        <w:rPr>
          <w:i/>
          <w:color w:val="000000"/>
          <w:highlight w:val="white"/>
        </w:rPr>
        <w:t>as many as</w:t>
      </w:r>
      <w:r>
        <w:rPr>
          <w:color w:val="000000"/>
          <w:highlight w:val="white"/>
        </w:rPr>
        <w:t xml:space="preserve">, </w:t>
      </w:r>
      <w:r>
        <w:rPr>
          <w:i/>
          <w:color w:val="000000"/>
          <w:highlight w:val="white"/>
        </w:rPr>
        <w:t>as much as</w:t>
      </w:r>
      <w:r>
        <w:rPr>
          <w:color w:val="000000"/>
          <w:highlight w:val="white"/>
        </w:rPr>
        <w:t>, etc.).</w:t>
      </w:r>
    </w:p>
    <w:p w14:paraId="00000108" w14:textId="77777777" w:rsidR="00CC709C" w:rsidRDefault="00CC709C">
      <w:pPr>
        <w:shd w:val="clear" w:color="auto" w:fill="FFFFFF"/>
        <w:ind w:left="360" w:hanging="360"/>
      </w:pPr>
    </w:p>
    <w:p w14:paraId="00000109" w14:textId="77777777" w:rsidR="00CC709C" w:rsidRDefault="004A3541">
      <w:pPr>
        <w:shd w:val="clear" w:color="auto" w:fill="FFFFFF"/>
        <w:ind w:left="360" w:hanging="360"/>
      </w:pPr>
      <w:r>
        <w:rPr>
          <w:b/>
        </w:rPr>
        <w:t xml:space="preserve">Because: </w:t>
      </w:r>
      <w:r>
        <w:t>(</w:t>
      </w:r>
      <w:r>
        <w:rPr>
          <w:i/>
        </w:rPr>
        <w:t>see</w:t>
      </w:r>
      <w:r>
        <w:t xml:space="preserve"> since) Use </w:t>
      </w:r>
      <w:r>
        <w:rPr>
          <w:i/>
        </w:rPr>
        <w:t>because</w:t>
      </w:r>
      <w:r>
        <w:t xml:space="preserve"> to denote a specific cause-effect relationship (example: </w:t>
      </w:r>
      <w:r>
        <w:rPr>
          <w:i/>
        </w:rPr>
        <w:t>He went because he was told</w:t>
      </w:r>
      <w:r>
        <w:t>).</w:t>
      </w:r>
    </w:p>
    <w:p w14:paraId="0000010A" w14:textId="77777777" w:rsidR="00CC709C" w:rsidRDefault="004A3541">
      <w:pPr>
        <w:ind w:left="360" w:hanging="360"/>
      </w:pPr>
      <w:r>
        <w:rPr>
          <w:b/>
          <w:highlight w:val="white"/>
        </w:rPr>
        <w:t>Bureau of Labor Statistics:</w:t>
      </w:r>
      <w:r>
        <w:rPr>
          <w:highlight w:val="white"/>
        </w:rPr>
        <w:t xml:space="preserve"> Agency of the Labor Department; use “bureau” (lowercase) on subsequent appearances.</w:t>
      </w:r>
    </w:p>
    <w:p w14:paraId="0000010B" w14:textId="77777777" w:rsidR="00CC709C" w:rsidRDefault="00CC709C">
      <w:pPr>
        <w:ind w:left="360" w:hanging="360"/>
      </w:pPr>
    </w:p>
    <w:p w14:paraId="0000010C" w14:textId="77777777" w:rsidR="00CC709C" w:rsidRDefault="004A3541">
      <w:pPr>
        <w:ind w:left="360" w:hanging="360"/>
      </w:pPr>
      <w:r>
        <w:rPr>
          <w:b/>
        </w:rPr>
        <w:t>Candidate</w:t>
      </w:r>
      <w:r>
        <w:t xml:space="preserve"> </w:t>
      </w:r>
      <w:r>
        <w:rPr>
          <w:highlight w:val="white"/>
        </w:rPr>
        <w:t>(</w:t>
      </w:r>
      <w:r>
        <w:rPr>
          <w:i/>
          <w:highlight w:val="white"/>
        </w:rPr>
        <w:t xml:space="preserve">see </w:t>
      </w:r>
      <w:r>
        <w:rPr>
          <w:highlight w:val="white"/>
        </w:rPr>
        <w:t>applicant,</w:t>
      </w:r>
      <w:r>
        <w:rPr>
          <w:i/>
          <w:highlight w:val="white"/>
        </w:rPr>
        <w:t xml:space="preserve"> see </w:t>
      </w:r>
      <w:r>
        <w:rPr>
          <w:highlight w:val="white"/>
        </w:rPr>
        <w:t>finalist): These terms are not interchangeable. Refers to someone who will be inter</w:t>
      </w:r>
      <w:r>
        <w:rPr>
          <w:highlight w:val="white"/>
        </w:rPr>
        <w:t xml:space="preserve">viewed; person made it to the next stage of the process, but there is still no guarantee of being hired (example: </w:t>
      </w:r>
      <w:r>
        <w:rPr>
          <w:i/>
          <w:highlight w:val="white"/>
        </w:rPr>
        <w:t>Out of 100 applicants, 12 candidates made it to the interview process</w:t>
      </w:r>
      <w:r>
        <w:rPr>
          <w:highlight w:val="white"/>
        </w:rPr>
        <w:t>).</w:t>
      </w:r>
    </w:p>
    <w:p w14:paraId="0000010D" w14:textId="77777777" w:rsidR="00CC709C" w:rsidRDefault="004A3541">
      <w:pPr>
        <w:ind w:left="360" w:hanging="360"/>
      </w:pPr>
      <w:r>
        <w:rPr>
          <w:b/>
        </w:rPr>
        <w:t>Co:</w:t>
      </w:r>
      <w:r>
        <w:t xml:space="preserve"> (</w:t>
      </w:r>
      <w:r>
        <w:rPr>
          <w:i/>
        </w:rPr>
        <w:t xml:space="preserve">see </w:t>
      </w:r>
      <w:r>
        <w:t xml:space="preserve">Hyphenation in Punctuation section) </w:t>
      </w:r>
      <w:r>
        <w:rPr>
          <w:highlight w:val="white"/>
        </w:rPr>
        <w:t>Retain hyphen when forming nouns, adjectives, and verbs that indicate occupation or status (</w:t>
      </w:r>
      <w:r>
        <w:t>example: co-founder, co-worker, co-working, but coordinate, coexist, copay).</w:t>
      </w:r>
    </w:p>
    <w:p w14:paraId="0000010E" w14:textId="77777777" w:rsidR="00CC709C" w:rsidRDefault="004A3541">
      <w:pPr>
        <w:ind w:left="360" w:hanging="360"/>
      </w:pPr>
      <w:r>
        <w:rPr>
          <w:b/>
        </w:rPr>
        <w:t>Company names:</w:t>
      </w:r>
      <w:r>
        <w:t xml:space="preserve"> Don’t include comma before Inc. or L</w:t>
      </w:r>
      <w:r>
        <w:t xml:space="preserve">td. (example: </w:t>
      </w:r>
      <w:r>
        <w:rPr>
          <w:i/>
        </w:rPr>
        <w:t>Nexxt Inc.</w:t>
      </w:r>
      <w:r>
        <w:t>), even if it is included in the formal name; include the full name of company somewhere in the post.</w:t>
      </w:r>
    </w:p>
    <w:p w14:paraId="0000010F" w14:textId="77777777" w:rsidR="00CC709C" w:rsidRDefault="004A3541">
      <w:pPr>
        <w:shd w:val="clear" w:color="auto" w:fill="FFFFFF"/>
        <w:ind w:left="360" w:hanging="360"/>
      </w:pPr>
      <w:r>
        <w:rPr>
          <w:b/>
        </w:rPr>
        <w:t>Compared to:</w:t>
      </w:r>
      <w:r>
        <w:t xml:space="preserve"> (</w:t>
      </w:r>
      <w:r>
        <w:rPr>
          <w:i/>
        </w:rPr>
        <w:t xml:space="preserve">see </w:t>
      </w:r>
      <w:r>
        <w:t>compare with) Use when creating an analogy between unlike things (example:</w:t>
      </w:r>
      <w:r>
        <w:rPr>
          <w:i/>
        </w:rPr>
        <w:t xml:space="preserve"> She compared getting a second intervi</w:t>
      </w:r>
      <w:r>
        <w:rPr>
          <w:i/>
        </w:rPr>
        <w:t>ew to winning the lottery</w:t>
      </w:r>
      <w:r>
        <w:t>).</w:t>
      </w:r>
    </w:p>
    <w:p w14:paraId="00000110" w14:textId="77777777" w:rsidR="00CC709C" w:rsidRDefault="004A3541">
      <w:pPr>
        <w:shd w:val="clear" w:color="auto" w:fill="FFFFFF"/>
        <w:ind w:left="360" w:hanging="360"/>
      </w:pPr>
      <w:r>
        <w:rPr>
          <w:b/>
        </w:rPr>
        <w:t>Compared with:</w:t>
      </w:r>
      <w:r>
        <w:t xml:space="preserve"> (</w:t>
      </w:r>
      <w:r>
        <w:rPr>
          <w:i/>
        </w:rPr>
        <w:t xml:space="preserve">see </w:t>
      </w:r>
      <w:r>
        <w:t xml:space="preserve">compared to) Use when comparing the similarities or differences of similar things (example: </w:t>
      </w:r>
      <w:r>
        <w:rPr>
          <w:i/>
        </w:rPr>
        <w:t>His interview lasted two hours compared with three hours for the next candidate</w:t>
      </w:r>
      <w:r>
        <w:t>).</w:t>
      </w:r>
    </w:p>
    <w:p w14:paraId="00000111" w14:textId="77777777" w:rsidR="00CC709C" w:rsidRDefault="004A3541">
      <w:pPr>
        <w:shd w:val="clear" w:color="auto" w:fill="FFFFFF"/>
        <w:ind w:left="360" w:hanging="360"/>
      </w:pPr>
      <w:r>
        <w:rPr>
          <w:b/>
        </w:rPr>
        <w:t>Complement/ary:</w:t>
      </w:r>
      <w:r>
        <w:t xml:space="preserve"> (</w:t>
      </w:r>
      <w:r>
        <w:rPr>
          <w:i/>
        </w:rPr>
        <w:t xml:space="preserve">see </w:t>
      </w:r>
      <w:r>
        <w:t>compliment/ar</w:t>
      </w:r>
      <w:r>
        <w:t>y) Denotes completeness or the process of supplementing something (examples:</w:t>
      </w:r>
      <w:r>
        <w:rPr>
          <w:i/>
        </w:rPr>
        <w:t xml:space="preserve"> The tie complements his suit</w:t>
      </w:r>
      <w:r>
        <w:t xml:space="preserve">; </w:t>
      </w:r>
      <w:r>
        <w:rPr>
          <w:i/>
        </w:rPr>
        <w:t>Learning to code can complement your other technical skills</w:t>
      </w:r>
      <w:r>
        <w:t>).</w:t>
      </w:r>
    </w:p>
    <w:p w14:paraId="00000112" w14:textId="77777777" w:rsidR="00CC709C" w:rsidRDefault="004A3541">
      <w:pPr>
        <w:shd w:val="clear" w:color="auto" w:fill="FFFFFF"/>
        <w:ind w:left="360" w:hanging="360"/>
      </w:pPr>
      <w:r>
        <w:rPr>
          <w:b/>
        </w:rPr>
        <w:t>Compliment/ary:</w:t>
      </w:r>
      <w:r>
        <w:t xml:space="preserve"> (</w:t>
      </w:r>
      <w:r>
        <w:rPr>
          <w:i/>
        </w:rPr>
        <w:t xml:space="preserve">see </w:t>
      </w:r>
      <w:r>
        <w:t xml:space="preserve">complement/ary) Denotes praise (example: </w:t>
      </w:r>
      <w:r>
        <w:rPr>
          <w:i/>
        </w:rPr>
        <w:t>He was flattered by the c</w:t>
      </w:r>
      <w:r>
        <w:rPr>
          <w:i/>
        </w:rPr>
        <w:t>ompliments on his tie</w:t>
      </w:r>
      <w:r>
        <w:t>).</w:t>
      </w:r>
    </w:p>
    <w:p w14:paraId="00000113" w14:textId="77777777" w:rsidR="00CC709C" w:rsidRDefault="004A3541">
      <w:pPr>
        <w:shd w:val="clear" w:color="auto" w:fill="FFFFFF"/>
        <w:ind w:left="360" w:hanging="360"/>
      </w:pPr>
      <w:r>
        <w:rPr>
          <w:b/>
        </w:rPr>
        <w:t>Compose:</w:t>
      </w:r>
      <w:r>
        <w:t xml:space="preserve"> (</w:t>
      </w:r>
      <w:r>
        <w:rPr>
          <w:i/>
        </w:rPr>
        <w:t xml:space="preserve">see </w:t>
      </w:r>
      <w:r>
        <w:t xml:space="preserve">comprise) The parts compose the whole (example: </w:t>
      </w:r>
      <w:r>
        <w:rPr>
          <w:i/>
        </w:rPr>
        <w:t>Many departments compose the company</w:t>
      </w:r>
      <w:r>
        <w:t>).</w:t>
      </w:r>
    </w:p>
    <w:p w14:paraId="00000114" w14:textId="77777777" w:rsidR="00CC709C" w:rsidRDefault="004A3541">
      <w:pPr>
        <w:shd w:val="clear" w:color="auto" w:fill="FFFFFF"/>
        <w:ind w:left="360" w:hanging="360"/>
        <w:rPr>
          <w:i/>
        </w:rPr>
      </w:pPr>
      <w:r>
        <w:rPr>
          <w:b/>
        </w:rPr>
        <w:t>Comprise/consist of:</w:t>
      </w:r>
      <w:r>
        <w:t xml:space="preserve"> (</w:t>
      </w:r>
      <w:r>
        <w:rPr>
          <w:i/>
        </w:rPr>
        <w:t xml:space="preserve">see </w:t>
      </w:r>
      <w:r>
        <w:t xml:space="preserve">compose) The whole comprises or consists of the parts (example: </w:t>
      </w:r>
      <w:r>
        <w:rPr>
          <w:i/>
        </w:rPr>
        <w:t>the interview panel comprises two manager</w:t>
      </w:r>
      <w:r>
        <w:rPr>
          <w:i/>
        </w:rPr>
        <w:t>s and two supervisors</w:t>
      </w:r>
      <w:r>
        <w:t xml:space="preserve">; </w:t>
      </w:r>
      <w:r>
        <w:rPr>
          <w:i/>
        </w:rPr>
        <w:t>the interview panel consists of two managers and two supervisors</w:t>
      </w:r>
      <w:r>
        <w:t>).</w:t>
      </w:r>
    </w:p>
    <w:p w14:paraId="00000115" w14:textId="77777777" w:rsidR="00CC709C" w:rsidRDefault="004A3541">
      <w:pPr>
        <w:ind w:left="360" w:hanging="360"/>
        <w:rPr>
          <w:i/>
        </w:rPr>
      </w:pPr>
      <w:r>
        <w:rPr>
          <w:b/>
        </w:rPr>
        <w:t>Consistent/ly:</w:t>
      </w:r>
      <w:r>
        <w:t xml:space="preserve"> </w:t>
      </w:r>
      <w:r>
        <w:rPr>
          <w:i/>
        </w:rPr>
        <w:t>(see</w:t>
      </w:r>
      <w:r>
        <w:t xml:space="preserve"> constant/ly) </w:t>
      </w:r>
      <w:r>
        <w:rPr>
          <w:highlight w:val="white"/>
        </w:rPr>
        <w:t>These terms are not interchangeable</w:t>
      </w:r>
      <w:r>
        <w:t xml:space="preserve">. Means in agreement (example: </w:t>
      </w:r>
      <w:r>
        <w:rPr>
          <w:i/>
        </w:rPr>
        <w:t>deeds not consistent with his words</w:t>
      </w:r>
      <w:r>
        <w:t>) or unchanging position (exampl</w:t>
      </w:r>
      <w:r>
        <w:t xml:space="preserve">e: </w:t>
      </w:r>
      <w:r>
        <w:rPr>
          <w:i/>
        </w:rPr>
        <w:t>consistent behavior</w:t>
      </w:r>
      <w:r>
        <w:t>).</w:t>
      </w:r>
    </w:p>
    <w:p w14:paraId="00000116" w14:textId="77777777" w:rsidR="00CC709C" w:rsidRDefault="004A3541">
      <w:pPr>
        <w:ind w:left="360" w:hanging="360"/>
        <w:rPr>
          <w:i/>
        </w:rPr>
      </w:pPr>
      <w:r>
        <w:rPr>
          <w:b/>
        </w:rPr>
        <w:t xml:space="preserve">Constant/ly: </w:t>
      </w:r>
      <w:r>
        <w:t>(</w:t>
      </w:r>
      <w:r>
        <w:rPr>
          <w:i/>
        </w:rPr>
        <w:t xml:space="preserve">see </w:t>
      </w:r>
      <w:r>
        <w:t xml:space="preserve">consistent/ly) </w:t>
      </w:r>
      <w:r>
        <w:rPr>
          <w:highlight w:val="white"/>
        </w:rPr>
        <w:t>These terms are not interchangeable</w:t>
      </w:r>
      <w:r>
        <w:t xml:space="preserve">. Means remaining the same or invariable; continual or persistent (example: </w:t>
      </w:r>
      <w:r>
        <w:rPr>
          <w:i/>
        </w:rPr>
        <w:t>constant interruptions</w:t>
      </w:r>
      <w:r>
        <w:t>).</w:t>
      </w:r>
    </w:p>
    <w:p w14:paraId="00000117" w14:textId="77777777" w:rsidR="00CC709C" w:rsidRDefault="004A3541">
      <w:pPr>
        <w:ind w:left="360" w:hanging="360"/>
      </w:pPr>
      <w:r>
        <w:rPr>
          <w:b/>
        </w:rPr>
        <w:t>Couldn’t care less:</w:t>
      </w:r>
      <w:r>
        <w:t xml:space="preserve"> Not</w:t>
      </w:r>
      <w:r>
        <w:rPr>
          <w:i/>
        </w:rPr>
        <w:t xml:space="preserve"> could care less</w:t>
      </w:r>
      <w:r>
        <w:t xml:space="preserve">, which means someone actually could care less (example: </w:t>
      </w:r>
      <w:r>
        <w:rPr>
          <w:i/>
        </w:rPr>
        <w:t>He couldn’t care less that he had to drive two hours to his dream job</w:t>
      </w:r>
      <w:r>
        <w:t>).</w:t>
      </w:r>
    </w:p>
    <w:p w14:paraId="00000118" w14:textId="77777777" w:rsidR="00CC709C" w:rsidRDefault="004A3541">
      <w:pPr>
        <w:ind w:left="360" w:hanging="360"/>
      </w:pPr>
      <w:r>
        <w:rPr>
          <w:b/>
        </w:rPr>
        <w:t>Council/councilor:</w:t>
      </w:r>
      <w:r>
        <w:t xml:space="preserve"> (</w:t>
      </w:r>
      <w:r>
        <w:rPr>
          <w:i/>
        </w:rPr>
        <w:t>see</w:t>
      </w:r>
      <w:r>
        <w:t xml:space="preserve"> counsel</w:t>
      </w:r>
      <w:r>
        <w:rPr>
          <w:highlight w:val="white"/>
        </w:rPr>
        <w:t>/counselor) Council is a body of people or organizations, often appointed or elected.</w:t>
      </w:r>
    </w:p>
    <w:p w14:paraId="00000119" w14:textId="77777777" w:rsidR="00CC709C" w:rsidRDefault="004A3541">
      <w:pPr>
        <w:ind w:left="360" w:hanging="360"/>
      </w:pPr>
      <w:r>
        <w:rPr>
          <w:b/>
          <w:highlight w:val="white"/>
        </w:rPr>
        <w:t>Counsel/co</w:t>
      </w:r>
      <w:r>
        <w:rPr>
          <w:b/>
          <w:highlight w:val="white"/>
        </w:rPr>
        <w:t xml:space="preserve">unselor: </w:t>
      </w:r>
      <w:r>
        <w:rPr>
          <w:highlight w:val="white"/>
        </w:rPr>
        <w:t>(</w:t>
      </w:r>
      <w:r>
        <w:rPr>
          <w:i/>
          <w:highlight w:val="white"/>
        </w:rPr>
        <w:t>see</w:t>
      </w:r>
      <w:r>
        <w:rPr>
          <w:highlight w:val="white"/>
        </w:rPr>
        <w:t xml:space="preserve"> </w:t>
      </w:r>
      <w:r>
        <w:t>council/councilor)</w:t>
      </w:r>
      <w:r>
        <w:rPr>
          <w:highlight w:val="white"/>
        </w:rPr>
        <w:t xml:space="preserve"> Refers to guidance or a person who provides such guidance (example: </w:t>
      </w:r>
      <w:r>
        <w:rPr>
          <w:i/>
          <w:highlight w:val="white"/>
        </w:rPr>
        <w:t>He sought counsel from former bosses as he considered the job offer</w:t>
      </w:r>
      <w:r>
        <w:rPr>
          <w:highlight w:val="white"/>
        </w:rPr>
        <w:t>).</w:t>
      </w:r>
    </w:p>
    <w:p w14:paraId="0000011A" w14:textId="77777777" w:rsidR="00CC709C" w:rsidRDefault="00CC709C"/>
    <w:p w14:paraId="0000011B" w14:textId="77777777" w:rsidR="00CC709C" w:rsidRDefault="004A3541">
      <w:r>
        <w:rPr>
          <w:b/>
        </w:rPr>
        <w:t>Double-check</w:t>
      </w:r>
      <w:r>
        <w:t>: Hyphenate.</w:t>
      </w:r>
    </w:p>
    <w:p w14:paraId="0000011C" w14:textId="77777777" w:rsidR="00CC709C" w:rsidRDefault="004A3541">
      <w:r>
        <w:rPr>
          <w:b/>
        </w:rPr>
        <w:t>Decision-maker/decision-making:</w:t>
      </w:r>
      <w:r>
        <w:t xml:space="preserve"> (</w:t>
      </w:r>
      <w:r>
        <w:rPr>
          <w:i/>
        </w:rPr>
        <w:t xml:space="preserve">see </w:t>
      </w:r>
      <w:r>
        <w:t>policymaker) Hyphenate.</w:t>
      </w:r>
    </w:p>
    <w:p w14:paraId="0000011D" w14:textId="77777777" w:rsidR="00CC709C" w:rsidRDefault="004A3541">
      <w:pPr>
        <w:shd w:val="clear" w:color="auto" w:fill="FFFFFF"/>
        <w:ind w:left="360" w:hanging="360"/>
      </w:pPr>
      <w:r>
        <w:rPr>
          <w:b/>
        </w:rPr>
        <w:t>Dry run:</w:t>
      </w:r>
      <w:r>
        <w:t xml:space="preserve"> Not hyphenated (example: </w:t>
      </w:r>
      <w:r>
        <w:rPr>
          <w:i/>
          <w:highlight w:val="white"/>
        </w:rPr>
        <w:t>Try a dry run of the trip to the interview location</w:t>
      </w:r>
      <w:r>
        <w:rPr>
          <w:highlight w:val="white"/>
        </w:rPr>
        <w:t>).</w:t>
      </w:r>
    </w:p>
    <w:p w14:paraId="0000011E" w14:textId="77777777" w:rsidR="00CC709C" w:rsidRDefault="00CC709C">
      <w:pPr>
        <w:shd w:val="clear" w:color="auto" w:fill="FFFFFF"/>
        <w:ind w:left="360" w:hanging="360"/>
        <w:rPr>
          <w:b/>
        </w:rPr>
      </w:pPr>
    </w:p>
    <w:p w14:paraId="0000011F" w14:textId="77777777" w:rsidR="00CC709C" w:rsidRDefault="004A3541">
      <w:pPr>
        <w:shd w:val="clear" w:color="auto" w:fill="FFFFFF"/>
        <w:ind w:left="360" w:hanging="360"/>
      </w:pPr>
      <w:r>
        <w:rPr>
          <w:b/>
        </w:rPr>
        <w:t>Either:</w:t>
      </w:r>
      <w:r>
        <w:t xml:space="preserve"> Use it to mean one or the other, </w:t>
      </w:r>
      <w:r>
        <w:rPr>
          <w:i/>
        </w:rPr>
        <w:t>not</w:t>
      </w:r>
      <w:r>
        <w:t xml:space="preserve"> both. (Wrong: </w:t>
      </w:r>
      <w:r>
        <w:rPr>
          <w:i/>
        </w:rPr>
        <w:t>There were managers on either side of the door</w:t>
      </w:r>
      <w:r>
        <w:t>.</w:t>
      </w:r>
      <w:r>
        <w:t xml:space="preserve"> Right: </w:t>
      </w:r>
      <w:r>
        <w:rPr>
          <w:i/>
        </w:rPr>
        <w:t>There were managers on each side of the door</w:t>
      </w:r>
      <w:r>
        <w:t>;</w:t>
      </w:r>
      <w:r>
        <w:rPr>
          <w:i/>
        </w:rPr>
        <w:t xml:space="preserve"> </w:t>
      </w:r>
      <w:r>
        <w:t>or</w:t>
      </w:r>
      <w:r>
        <w:rPr>
          <w:i/>
        </w:rPr>
        <w:t xml:space="preserve"> There were managers on both sides of the door</w:t>
      </w:r>
      <w:r>
        <w:t>).</w:t>
      </w:r>
    </w:p>
    <w:p w14:paraId="00000120" w14:textId="77777777" w:rsidR="00CC709C" w:rsidRDefault="004A3541">
      <w:r>
        <w:rPr>
          <w:b/>
        </w:rPr>
        <w:t>Email:</w:t>
      </w:r>
      <w:r>
        <w:t xml:space="preserve"> Not hyphenated (but other </w:t>
      </w:r>
      <w:r>
        <w:rPr>
          <w:i/>
        </w:rPr>
        <w:t>e</w:t>
      </w:r>
      <w:r>
        <w:t xml:space="preserve">-terms are hyphenated, example: </w:t>
      </w:r>
      <w:r>
        <w:rPr>
          <w:i/>
        </w:rPr>
        <w:t>e-book, e-reader</w:t>
      </w:r>
      <w:r>
        <w:t>).</w:t>
      </w:r>
    </w:p>
    <w:p w14:paraId="00000121" w14:textId="77777777" w:rsidR="00CC709C" w:rsidRDefault="004A3541">
      <w:pPr>
        <w:ind w:left="360" w:hanging="360"/>
      </w:pPr>
      <w:r>
        <w:rPr>
          <w:b/>
        </w:rPr>
        <w:t>Employer:</w:t>
      </w:r>
      <w:r>
        <w:t xml:space="preserve"> (</w:t>
      </w:r>
      <w:r>
        <w:rPr>
          <w:i/>
        </w:rPr>
        <w:t xml:space="preserve">see </w:t>
      </w:r>
      <w:r>
        <w:t>Future employer) These terms are not interchangeabl</w:t>
      </w:r>
      <w:r>
        <w:t xml:space="preserve">e. An employee already works for an employer (example: </w:t>
      </w:r>
      <w:r>
        <w:rPr>
          <w:i/>
        </w:rPr>
        <w:t>Ask your employer if there are any other jobs in your department</w:t>
      </w:r>
      <w:r>
        <w:t>).</w:t>
      </w:r>
    </w:p>
    <w:p w14:paraId="00000122" w14:textId="77777777" w:rsidR="00CC709C" w:rsidRDefault="00CC709C">
      <w:pPr>
        <w:ind w:left="360" w:hanging="360"/>
      </w:pPr>
    </w:p>
    <w:p w14:paraId="00000123" w14:textId="77777777" w:rsidR="00CC709C" w:rsidRDefault="004A3541">
      <w:pPr>
        <w:ind w:left="360" w:hanging="360"/>
      </w:pPr>
      <w:r>
        <w:rPr>
          <w:b/>
        </w:rPr>
        <w:t>Face-to-face:</w:t>
      </w:r>
      <w:r>
        <w:t xml:space="preserve"> Hyphenate (example: </w:t>
      </w:r>
      <w:r>
        <w:rPr>
          <w:i/>
        </w:rPr>
        <w:t>face-to-face customer service</w:t>
      </w:r>
      <w:r>
        <w:t>).</w:t>
      </w:r>
    </w:p>
    <w:p w14:paraId="00000124" w14:textId="77777777" w:rsidR="00CC709C" w:rsidRDefault="004A3541">
      <w:pPr>
        <w:ind w:left="360" w:hanging="360"/>
        <w:rPr>
          <w:highlight w:val="white"/>
        </w:rPr>
      </w:pPr>
      <w:r>
        <w:rPr>
          <w:b/>
        </w:rPr>
        <w:t>Finalist:</w:t>
      </w:r>
      <w:r>
        <w:t xml:space="preserve"> </w:t>
      </w:r>
      <w:r>
        <w:rPr>
          <w:highlight w:val="white"/>
        </w:rPr>
        <w:t>(</w:t>
      </w:r>
      <w:r>
        <w:rPr>
          <w:i/>
          <w:highlight w:val="white"/>
        </w:rPr>
        <w:t xml:space="preserve">see </w:t>
      </w:r>
      <w:r>
        <w:rPr>
          <w:highlight w:val="white"/>
        </w:rPr>
        <w:t>applicant,</w:t>
      </w:r>
      <w:r>
        <w:rPr>
          <w:i/>
          <w:highlight w:val="white"/>
        </w:rPr>
        <w:t xml:space="preserve"> </w:t>
      </w:r>
      <w:r>
        <w:rPr>
          <w:highlight w:val="white"/>
        </w:rPr>
        <w:t>candidate) These terms are not interchang</w:t>
      </w:r>
      <w:r>
        <w:rPr>
          <w:highlight w:val="white"/>
        </w:rPr>
        <w:t>eable. Finalist refers to someone who has made it the final round of the interview process (example:</w:t>
      </w:r>
      <w:r>
        <w:rPr>
          <w:i/>
          <w:highlight w:val="white"/>
        </w:rPr>
        <w:t xml:space="preserve"> two finalists remain out of 12 candidates</w:t>
      </w:r>
      <w:r>
        <w:rPr>
          <w:highlight w:val="white"/>
        </w:rPr>
        <w:t>).</w:t>
      </w:r>
    </w:p>
    <w:p w14:paraId="00000125" w14:textId="77777777" w:rsidR="00CC709C" w:rsidRDefault="004A3541">
      <w:pPr>
        <w:ind w:left="360" w:hanging="360"/>
      </w:pPr>
      <w:r>
        <w:rPr>
          <w:b/>
        </w:rPr>
        <w:t>Full time/full-time:</w:t>
      </w:r>
      <w:r>
        <w:t xml:space="preserve"> Hyphenate only when used as a compound modifier (example: </w:t>
      </w:r>
      <w:r>
        <w:rPr>
          <w:i/>
        </w:rPr>
        <w:t>If you’re looking to work full t</w:t>
      </w:r>
      <w:r>
        <w:rPr>
          <w:i/>
        </w:rPr>
        <w:t xml:space="preserve">ime… </w:t>
      </w:r>
      <w:r>
        <w:t xml:space="preserve">; </w:t>
      </w:r>
      <w:r>
        <w:rPr>
          <w:i/>
        </w:rPr>
        <w:t>If you already have a full-time job …</w:t>
      </w:r>
      <w:r>
        <w:t>).</w:t>
      </w:r>
    </w:p>
    <w:p w14:paraId="00000126" w14:textId="77777777" w:rsidR="00CC709C" w:rsidRDefault="004A3541">
      <w:pPr>
        <w:ind w:left="360" w:hanging="360"/>
        <w:rPr>
          <w:i/>
        </w:rPr>
      </w:pPr>
      <w:r>
        <w:rPr>
          <w:b/>
        </w:rPr>
        <w:t>Future employer:</w:t>
      </w:r>
      <w:r>
        <w:t xml:space="preserve"> (</w:t>
      </w:r>
      <w:r>
        <w:rPr>
          <w:i/>
        </w:rPr>
        <w:t xml:space="preserve">see </w:t>
      </w:r>
      <w:r>
        <w:t xml:space="preserve">employer) These terms are not interchangeable. An applicant or candidate hopes to work for a future employer (example: </w:t>
      </w:r>
      <w:r>
        <w:rPr>
          <w:i/>
        </w:rPr>
        <w:t>Don’t ask a potential future employer about benefits before your sec</w:t>
      </w:r>
      <w:r>
        <w:rPr>
          <w:i/>
        </w:rPr>
        <w:t>ond interview</w:t>
      </w:r>
      <w:r>
        <w:t>).</w:t>
      </w:r>
      <w:r>
        <w:rPr>
          <w:i/>
        </w:rPr>
        <w:t xml:space="preserve"> </w:t>
      </w:r>
    </w:p>
    <w:p w14:paraId="00000127" w14:textId="77777777" w:rsidR="00CC709C" w:rsidRDefault="00CC709C">
      <w:pPr>
        <w:ind w:left="360" w:hanging="360"/>
        <w:rPr>
          <w:b/>
        </w:rPr>
      </w:pPr>
    </w:p>
    <w:p w14:paraId="00000128" w14:textId="77777777" w:rsidR="00CC709C" w:rsidRDefault="004A3541">
      <w:pPr>
        <w:ind w:left="360" w:hanging="360"/>
        <w:rPr>
          <w:i/>
        </w:rPr>
      </w:pPr>
      <w:r>
        <w:rPr>
          <w:b/>
        </w:rPr>
        <w:t>Hands-on</w:t>
      </w:r>
      <w:r>
        <w:t xml:space="preserve"> (adj.)</w:t>
      </w:r>
      <w:r>
        <w:rPr>
          <w:b/>
        </w:rPr>
        <w:t>:</w:t>
      </w:r>
      <w:r>
        <w:t xml:space="preserve"> Hyphenate.</w:t>
      </w:r>
    </w:p>
    <w:p w14:paraId="00000129" w14:textId="77777777" w:rsidR="00CC709C" w:rsidRDefault="004A3541">
      <w:pPr>
        <w:ind w:left="360" w:hanging="360"/>
      </w:pPr>
      <w:r>
        <w:rPr>
          <w:b/>
        </w:rPr>
        <w:t>Heads-up</w:t>
      </w:r>
      <w:r>
        <w:t xml:space="preserve"> (adj.)</w:t>
      </w:r>
      <w:r>
        <w:rPr>
          <w:b/>
        </w:rPr>
        <w:t>:</w:t>
      </w:r>
      <w:r>
        <w:t xml:space="preserve"> Hyphenate.</w:t>
      </w:r>
    </w:p>
    <w:p w14:paraId="0000012A" w14:textId="77777777" w:rsidR="00CC709C" w:rsidRDefault="004A3541">
      <w:pPr>
        <w:ind w:left="360" w:hanging="360"/>
      </w:pPr>
      <w:r>
        <w:rPr>
          <w:b/>
        </w:rPr>
        <w:t>Health care:</w:t>
      </w:r>
      <w:r>
        <w:t xml:space="preserve"> Spell as two words.</w:t>
      </w:r>
    </w:p>
    <w:p w14:paraId="0000012B" w14:textId="77777777" w:rsidR="00CC709C" w:rsidRDefault="004A3541">
      <w:pPr>
        <w:ind w:left="360" w:hanging="360"/>
        <w:rPr>
          <w:highlight w:val="white"/>
        </w:rPr>
      </w:pPr>
      <w:r>
        <w:rPr>
          <w:b/>
          <w:highlight w:val="white"/>
        </w:rPr>
        <w:t>Home in on:</w:t>
      </w:r>
      <w:r>
        <w:rPr>
          <w:highlight w:val="white"/>
        </w:rPr>
        <w:t xml:space="preserve"> (</w:t>
      </w:r>
      <w:r>
        <w:rPr>
          <w:i/>
        </w:rPr>
        <w:t xml:space="preserve">see </w:t>
      </w:r>
      <w:r>
        <w:t xml:space="preserve">hone) </w:t>
      </w:r>
      <w:r>
        <w:rPr>
          <w:highlight w:val="white"/>
        </w:rPr>
        <w:t>Means to guide or be guided (e.g., by radar) to a destination.</w:t>
      </w:r>
    </w:p>
    <w:p w14:paraId="0000012C" w14:textId="77777777" w:rsidR="00CC709C" w:rsidRDefault="004A3541">
      <w:pPr>
        <w:ind w:left="360" w:hanging="360"/>
        <w:rPr>
          <w:highlight w:val="white"/>
        </w:rPr>
      </w:pPr>
      <w:r>
        <w:rPr>
          <w:b/>
        </w:rPr>
        <w:t>Hone:</w:t>
      </w:r>
      <w:r>
        <w:t xml:space="preserve"> (</w:t>
      </w:r>
      <w:r>
        <w:rPr>
          <w:i/>
        </w:rPr>
        <w:t xml:space="preserve">see </w:t>
      </w:r>
      <w:r>
        <w:t xml:space="preserve">home in on) </w:t>
      </w:r>
      <w:r>
        <w:rPr>
          <w:highlight w:val="white"/>
        </w:rPr>
        <w:t xml:space="preserve">Means to sharpen (example: </w:t>
      </w:r>
      <w:r>
        <w:rPr>
          <w:i/>
          <w:highlight w:val="white"/>
        </w:rPr>
        <w:t>hone one’s skills through practice</w:t>
      </w:r>
      <w:r>
        <w:rPr>
          <w:highlight w:val="white"/>
        </w:rPr>
        <w:t>).</w:t>
      </w:r>
    </w:p>
    <w:p w14:paraId="0000012D" w14:textId="77777777" w:rsidR="00CC709C" w:rsidRDefault="00CC709C">
      <w:pPr>
        <w:ind w:left="360" w:hanging="360"/>
        <w:rPr>
          <w:b/>
        </w:rPr>
      </w:pPr>
    </w:p>
    <w:p w14:paraId="0000012E" w14:textId="77777777" w:rsidR="00CC709C" w:rsidRDefault="004A3541">
      <w:pPr>
        <w:ind w:left="360" w:hanging="360"/>
      </w:pPr>
      <w:r>
        <w:rPr>
          <w:b/>
        </w:rPr>
        <w:t xml:space="preserve">In: </w:t>
      </w:r>
      <w:r>
        <w:t>(</w:t>
      </w:r>
      <w:r>
        <w:rPr>
          <w:i/>
        </w:rPr>
        <w:t xml:space="preserve">see </w:t>
      </w:r>
      <w:r>
        <w:t xml:space="preserve">within) </w:t>
      </w:r>
      <w:r>
        <w:rPr>
          <w:i/>
        </w:rPr>
        <w:t>In</w:t>
      </w:r>
      <w:r>
        <w:t xml:space="preserve"> expresses inclusion with relation to space, place, time, state, circumstances, manner, quality, substance, class, etc.</w:t>
      </w:r>
      <w:r>
        <w:rPr>
          <w:i/>
        </w:rPr>
        <w:t xml:space="preserve"> </w:t>
      </w:r>
      <w:r>
        <w:t xml:space="preserve">(example: </w:t>
      </w:r>
      <w:r>
        <w:rPr>
          <w:i/>
        </w:rPr>
        <w:t>in the room</w:t>
      </w:r>
      <w:r>
        <w:t>).</w:t>
      </w:r>
    </w:p>
    <w:p w14:paraId="0000012F" w14:textId="77777777" w:rsidR="00CC709C" w:rsidRDefault="004A3541">
      <w:pPr>
        <w:ind w:left="360" w:hanging="360"/>
      </w:pPr>
      <w:r>
        <w:rPr>
          <w:b/>
        </w:rPr>
        <w:t>ins and outs:</w:t>
      </w:r>
      <w:r>
        <w:t xml:space="preserve"> Not hyphenated</w:t>
      </w:r>
      <w:r>
        <w:t xml:space="preserve"> (example: </w:t>
      </w:r>
      <w:r>
        <w:rPr>
          <w:i/>
        </w:rPr>
        <w:t>Knowing the ins and outs of how to write a resume is crucial</w:t>
      </w:r>
      <w:r>
        <w:t>).</w:t>
      </w:r>
    </w:p>
    <w:p w14:paraId="00000130" w14:textId="77777777" w:rsidR="00CC709C" w:rsidRDefault="004A3541">
      <w:r>
        <w:rPr>
          <w:b/>
        </w:rPr>
        <w:t>internet:</w:t>
      </w:r>
      <w:r>
        <w:t xml:space="preserve"> Spell lowercase (example: </w:t>
      </w:r>
      <w:r>
        <w:rPr>
          <w:i/>
        </w:rPr>
        <w:t>internet service provider</w:t>
      </w:r>
      <w:r>
        <w:t xml:space="preserve">). </w:t>
      </w:r>
    </w:p>
    <w:p w14:paraId="00000131" w14:textId="77777777" w:rsidR="00CC709C" w:rsidRDefault="00CC709C"/>
    <w:p w14:paraId="00000132" w14:textId="77777777" w:rsidR="00CC709C" w:rsidRDefault="004A3541">
      <w:r>
        <w:rPr>
          <w:b/>
        </w:rPr>
        <w:t>Job seeker:</w:t>
      </w:r>
      <w:r>
        <w:t xml:space="preserve"> Spell as two words.</w:t>
      </w:r>
    </w:p>
    <w:p w14:paraId="00000133" w14:textId="77777777" w:rsidR="00CC709C" w:rsidRDefault="004A3541">
      <w:r>
        <w:rPr>
          <w:b/>
        </w:rPr>
        <w:t>Job hunt:</w:t>
      </w:r>
      <w:r>
        <w:t xml:space="preserve"> Spell as two words.</w:t>
      </w:r>
    </w:p>
    <w:p w14:paraId="00000134" w14:textId="77777777" w:rsidR="00CC709C" w:rsidRDefault="004A3541">
      <w:r>
        <w:rPr>
          <w:b/>
        </w:rPr>
        <w:t>Job board:</w:t>
      </w:r>
      <w:r>
        <w:t xml:space="preserve"> Spell as two words.</w:t>
      </w:r>
    </w:p>
    <w:p w14:paraId="00000135" w14:textId="77777777" w:rsidR="00CC709C" w:rsidRDefault="00CC709C">
      <w:pPr>
        <w:rPr>
          <w:b/>
          <w:highlight w:val="white"/>
        </w:rPr>
      </w:pPr>
    </w:p>
    <w:p w14:paraId="00000136" w14:textId="77777777" w:rsidR="00CC709C" w:rsidRDefault="004A3541">
      <w:pPr>
        <w:ind w:left="360" w:hanging="360"/>
      </w:pPr>
      <w:r>
        <w:rPr>
          <w:b/>
          <w:highlight w:val="white"/>
        </w:rPr>
        <w:t>-like:</w:t>
      </w:r>
      <w:r>
        <w:rPr>
          <w:highlight w:val="white"/>
        </w:rPr>
        <w:t xml:space="preserve"> Do not use with a hyphen unless the letter </w:t>
      </w:r>
      <w:r>
        <w:rPr>
          <w:i/>
          <w:highlight w:val="white"/>
        </w:rPr>
        <w:t>l</w:t>
      </w:r>
      <w:r>
        <w:rPr>
          <w:highlight w:val="white"/>
        </w:rPr>
        <w:t xml:space="preserve"> would be tripled or the main element is a proper noun</w:t>
      </w:r>
      <w:r>
        <w:t xml:space="preserve"> (example: </w:t>
      </w:r>
      <w:r>
        <w:rPr>
          <w:i/>
        </w:rPr>
        <w:t>businesslike</w:t>
      </w:r>
      <w:r>
        <w:t xml:space="preserve">, but </w:t>
      </w:r>
      <w:r>
        <w:rPr>
          <w:i/>
        </w:rPr>
        <w:t>Norwalk-like</w:t>
      </w:r>
      <w:r>
        <w:t xml:space="preserve">, </w:t>
      </w:r>
      <w:r>
        <w:rPr>
          <w:i/>
        </w:rPr>
        <w:t>shell-like</w:t>
      </w:r>
      <w:r>
        <w:t>).</w:t>
      </w:r>
    </w:p>
    <w:p w14:paraId="00000137" w14:textId="77777777" w:rsidR="00CC709C" w:rsidRDefault="004A3541">
      <w:pPr>
        <w:ind w:left="360" w:hanging="360"/>
      </w:pPr>
      <w:r>
        <w:rPr>
          <w:b/>
          <w:highlight w:val="white"/>
        </w:rPr>
        <w:t>like-:</w:t>
      </w:r>
      <w:r>
        <w:rPr>
          <w:highlight w:val="white"/>
        </w:rPr>
        <w:t xml:space="preserve"> </w:t>
      </w:r>
      <w:r>
        <w:t xml:space="preserve">Use with a hyphen when used as a prefix meaning similar to (example: </w:t>
      </w:r>
      <w:r>
        <w:rPr>
          <w:i/>
        </w:rPr>
        <w:t>like-minded</w:t>
      </w:r>
      <w:r>
        <w:t>); don’t use a</w:t>
      </w:r>
      <w:r>
        <w:t xml:space="preserve"> hyphen if word has its own meaning (example: </w:t>
      </w:r>
      <w:r>
        <w:rPr>
          <w:i/>
        </w:rPr>
        <w:t>likewise, likeness, likelihood</w:t>
      </w:r>
      <w:r>
        <w:t>).</w:t>
      </w:r>
    </w:p>
    <w:p w14:paraId="00000138" w14:textId="77777777" w:rsidR="00CC709C" w:rsidRDefault="004A3541">
      <w:pPr>
        <w:ind w:left="360" w:hanging="360"/>
      </w:pPr>
      <w:r>
        <w:rPr>
          <w:b/>
          <w:highlight w:val="white"/>
        </w:rPr>
        <w:t>Like:</w:t>
      </w:r>
      <w:r>
        <w:rPr>
          <w:highlight w:val="white"/>
        </w:rPr>
        <w:t xml:space="preserve"> (</w:t>
      </w:r>
      <w:r>
        <w:rPr>
          <w:i/>
          <w:highlight w:val="white"/>
        </w:rPr>
        <w:t xml:space="preserve">see </w:t>
      </w:r>
      <w:r>
        <w:rPr>
          <w:highlight w:val="white"/>
        </w:rPr>
        <w:t xml:space="preserve">as) Use </w:t>
      </w:r>
      <w:r>
        <w:rPr>
          <w:i/>
          <w:highlight w:val="white"/>
        </w:rPr>
        <w:t>like</w:t>
      </w:r>
      <w:r>
        <w:rPr>
          <w:highlight w:val="white"/>
        </w:rPr>
        <w:t xml:space="preserve"> as a preposition to compare nouns and noun phrases; it requires an object (example:</w:t>
      </w:r>
      <w:r>
        <w:rPr>
          <w:i/>
          <w:highlight w:val="white"/>
        </w:rPr>
        <w:t xml:space="preserve"> Jim composes resumes like a pro writer</w:t>
      </w:r>
      <w:r>
        <w:rPr>
          <w:highlight w:val="white"/>
        </w:rPr>
        <w:t>).</w:t>
      </w:r>
    </w:p>
    <w:p w14:paraId="00000139" w14:textId="77777777" w:rsidR="00CC709C" w:rsidRDefault="00CC709C"/>
    <w:p w14:paraId="0000013A" w14:textId="77777777" w:rsidR="00CC709C" w:rsidRDefault="004A3541">
      <w:pPr>
        <w:ind w:left="360" w:hanging="360"/>
        <w:rPr>
          <w:b/>
        </w:rPr>
      </w:pPr>
      <w:r>
        <w:rPr>
          <w:b/>
        </w:rPr>
        <w:t>Multi:</w:t>
      </w:r>
      <w:r>
        <w:t xml:space="preserve"> (</w:t>
      </w:r>
      <w:r>
        <w:rPr>
          <w:i/>
        </w:rPr>
        <w:t xml:space="preserve">see </w:t>
      </w:r>
      <w:r>
        <w:t xml:space="preserve">Hyphenation in Punctuation section) In general, don’t hyphenate (example: </w:t>
      </w:r>
      <w:r>
        <w:rPr>
          <w:i/>
        </w:rPr>
        <w:t>multilevel</w:t>
      </w:r>
      <w:r>
        <w:t>;</w:t>
      </w:r>
      <w:r>
        <w:rPr>
          <w:i/>
        </w:rPr>
        <w:t xml:space="preserve"> multiskilled, multitask</w:t>
      </w:r>
      <w:r>
        <w:t>).</w:t>
      </w:r>
    </w:p>
    <w:p w14:paraId="0000013B" w14:textId="77777777" w:rsidR="00CC709C" w:rsidRDefault="00CC709C">
      <w:pPr>
        <w:ind w:left="360" w:hanging="360"/>
      </w:pPr>
    </w:p>
    <w:p w14:paraId="0000013C" w14:textId="77777777" w:rsidR="00CC709C" w:rsidRDefault="004A3541">
      <w:pPr>
        <w:ind w:left="360" w:hanging="360"/>
      </w:pPr>
      <w:r>
        <w:rPr>
          <w:b/>
        </w:rPr>
        <w:t>Non:</w:t>
      </w:r>
      <w:r>
        <w:t xml:space="preserve"> (</w:t>
      </w:r>
      <w:r>
        <w:rPr>
          <w:i/>
        </w:rPr>
        <w:t xml:space="preserve">see </w:t>
      </w:r>
      <w:r>
        <w:t xml:space="preserve">Hyphenation in Punctuation section) Needed with compounds with special meaning (example: </w:t>
      </w:r>
      <w:r>
        <w:rPr>
          <w:i/>
          <w:highlight w:val="white"/>
        </w:rPr>
        <w:t>non-GMO</w:t>
      </w:r>
      <w:r>
        <w:rPr>
          <w:highlight w:val="white"/>
        </w:rPr>
        <w:t>) or with a compound modifier (exampl</w:t>
      </w:r>
      <w:r>
        <w:rPr>
          <w:highlight w:val="white"/>
        </w:rPr>
        <w:t xml:space="preserve">e: </w:t>
      </w:r>
      <w:r>
        <w:rPr>
          <w:i/>
          <w:highlight w:val="white"/>
        </w:rPr>
        <w:t>non-air-conditioned office</w:t>
      </w:r>
      <w:r>
        <w:rPr>
          <w:highlight w:val="white"/>
        </w:rPr>
        <w:t>)</w:t>
      </w:r>
      <w:r>
        <w:rPr>
          <w:i/>
          <w:highlight w:val="white"/>
        </w:rPr>
        <w:t xml:space="preserve">. </w:t>
      </w:r>
      <w:r>
        <w:t xml:space="preserve">In general, don’t hyphenate (example: </w:t>
      </w:r>
      <w:r>
        <w:rPr>
          <w:i/>
        </w:rPr>
        <w:t>nonprofit</w:t>
      </w:r>
      <w:r>
        <w:t>,</w:t>
      </w:r>
      <w:r>
        <w:rPr>
          <w:i/>
        </w:rPr>
        <w:t xml:space="preserve"> nonchalant</w:t>
      </w:r>
      <w:r>
        <w:t>).</w:t>
      </w:r>
    </w:p>
    <w:p w14:paraId="0000013D" w14:textId="77777777" w:rsidR="00CC709C" w:rsidRDefault="00CC709C">
      <w:pPr>
        <w:rPr>
          <w:b/>
        </w:rPr>
      </w:pPr>
    </w:p>
    <w:p w14:paraId="0000013E" w14:textId="77777777" w:rsidR="00CC709C" w:rsidRDefault="004A3541">
      <w:r>
        <w:rPr>
          <w:b/>
        </w:rPr>
        <w:t>Off:</w:t>
      </w:r>
      <w:r>
        <w:t xml:space="preserve"> (examples: </w:t>
      </w:r>
      <w:r>
        <w:rPr>
          <w:i/>
        </w:rPr>
        <w:t>off-site, off-color, off-duty</w:t>
      </w:r>
      <w:r>
        <w:t xml:space="preserve">, but </w:t>
      </w:r>
      <w:r>
        <w:rPr>
          <w:i/>
        </w:rPr>
        <w:t>offbeat, off chance</w:t>
      </w:r>
      <w:r>
        <w:t>).</w:t>
      </w:r>
    </w:p>
    <w:p w14:paraId="0000013F" w14:textId="77777777" w:rsidR="00CC709C" w:rsidRDefault="004A3541">
      <w:r>
        <w:rPr>
          <w:b/>
        </w:rPr>
        <w:t>On:</w:t>
      </w:r>
      <w:r>
        <w:t xml:space="preserve"> (examples: </w:t>
      </w:r>
      <w:r>
        <w:rPr>
          <w:i/>
        </w:rPr>
        <w:t>on-site</w:t>
      </w:r>
      <w:r>
        <w:t xml:space="preserve">, but </w:t>
      </w:r>
      <w:r>
        <w:rPr>
          <w:i/>
        </w:rPr>
        <w:t>online</w:t>
      </w:r>
      <w:r>
        <w:t>).</w:t>
      </w:r>
    </w:p>
    <w:p w14:paraId="00000140" w14:textId="77777777" w:rsidR="00CC709C" w:rsidRDefault="004A3541">
      <w:r>
        <w:rPr>
          <w:b/>
        </w:rPr>
        <w:t xml:space="preserve">On: </w:t>
      </w:r>
      <w:r>
        <w:t>(</w:t>
      </w:r>
      <w:r>
        <w:rPr>
          <w:i/>
        </w:rPr>
        <w:t xml:space="preserve">see </w:t>
      </w:r>
      <w:r>
        <w:t xml:space="preserve">upon) (example: </w:t>
      </w:r>
      <w:r>
        <w:rPr>
          <w:i/>
        </w:rPr>
        <w:t>Put that on the shelf</w:t>
      </w:r>
      <w:r>
        <w:t>).</w:t>
      </w:r>
    </w:p>
    <w:p w14:paraId="00000141" w14:textId="77777777" w:rsidR="00CC709C" w:rsidRDefault="004A3541">
      <w:pPr>
        <w:ind w:left="360" w:hanging="360"/>
        <w:rPr>
          <w:highlight w:val="white"/>
        </w:rPr>
      </w:pPr>
      <w:r>
        <w:rPr>
          <w:b/>
          <w:highlight w:val="white"/>
        </w:rPr>
        <w:t>On</w:t>
      </w:r>
      <w:r>
        <w:rPr>
          <w:b/>
          <w:highlight w:val="white"/>
        </w:rPr>
        <w:t>-the-job (adj.):</w:t>
      </w:r>
      <w:r>
        <w:rPr>
          <w:highlight w:val="white"/>
        </w:rPr>
        <w:t xml:space="preserve"> Hyphenate (example: </w:t>
      </w:r>
      <w:r>
        <w:rPr>
          <w:i/>
          <w:highlight w:val="white"/>
        </w:rPr>
        <w:t>on-the-job training</w:t>
      </w:r>
      <w:r>
        <w:rPr>
          <w:highlight w:val="white"/>
        </w:rPr>
        <w:t>).</w:t>
      </w:r>
    </w:p>
    <w:p w14:paraId="00000142" w14:textId="77777777" w:rsidR="00CC709C" w:rsidRDefault="004A3541">
      <w:pPr>
        <w:ind w:left="360" w:hanging="360"/>
      </w:pPr>
      <w:r>
        <w:rPr>
          <w:b/>
        </w:rPr>
        <w:t>OK:</w:t>
      </w:r>
      <w:r>
        <w:t xml:space="preserve"> Two letters (not </w:t>
      </w:r>
      <w:r>
        <w:rPr>
          <w:i/>
        </w:rPr>
        <w:t>okay</w:t>
      </w:r>
      <w:r>
        <w:t>).</w:t>
      </w:r>
    </w:p>
    <w:p w14:paraId="00000143" w14:textId="77777777" w:rsidR="00CC709C" w:rsidRDefault="004A3541">
      <w:pPr>
        <w:ind w:left="360" w:hanging="360"/>
        <w:rPr>
          <w:highlight w:val="white"/>
        </w:rPr>
      </w:pPr>
      <w:r>
        <w:rPr>
          <w:b/>
        </w:rPr>
        <w:t>Over:</w:t>
      </w:r>
      <w:r>
        <w:t xml:space="preserve"> (</w:t>
      </w:r>
      <w:r>
        <w:rPr>
          <w:i/>
        </w:rPr>
        <w:t xml:space="preserve">see </w:t>
      </w:r>
      <w:r>
        <w:t xml:space="preserve">Hyphenation in Punctuation section) In general, don’t hyphenate </w:t>
      </w:r>
      <w:r>
        <w:rPr>
          <w:highlight w:val="white"/>
        </w:rPr>
        <w:t xml:space="preserve">(example: </w:t>
      </w:r>
      <w:r>
        <w:rPr>
          <w:i/>
        </w:rPr>
        <w:t>overdress, overrate, override</w:t>
      </w:r>
      <w:r>
        <w:t>).</w:t>
      </w:r>
    </w:p>
    <w:p w14:paraId="00000144" w14:textId="77777777" w:rsidR="00CC709C" w:rsidRDefault="00CC709C">
      <w:pPr>
        <w:ind w:left="360" w:hanging="360"/>
      </w:pPr>
    </w:p>
    <w:p w14:paraId="00000145" w14:textId="77777777" w:rsidR="00CC709C" w:rsidRDefault="004A3541">
      <w:pPr>
        <w:ind w:left="360" w:hanging="360"/>
      </w:pPr>
      <w:r>
        <w:rPr>
          <w:b/>
        </w:rPr>
        <w:t>Part time/part-time:</w:t>
      </w:r>
      <w:r>
        <w:t xml:space="preserve"> (</w:t>
      </w:r>
      <w:r>
        <w:rPr>
          <w:i/>
        </w:rPr>
        <w:t xml:space="preserve">see </w:t>
      </w:r>
      <w:r>
        <w:t>full time, full-time).</w:t>
      </w:r>
    </w:p>
    <w:p w14:paraId="00000146" w14:textId="77777777" w:rsidR="00CC709C" w:rsidRDefault="004A3541">
      <w:pPr>
        <w:ind w:left="360" w:hanging="360"/>
      </w:pPr>
      <w:r>
        <w:rPr>
          <w:b/>
        </w:rPr>
        <w:t>Po</w:t>
      </w:r>
      <w:r>
        <w:rPr>
          <w:b/>
        </w:rPr>
        <w:t>licymaker/policymaking:</w:t>
      </w:r>
      <w:r>
        <w:t xml:space="preserve"> (</w:t>
      </w:r>
      <w:r>
        <w:rPr>
          <w:i/>
        </w:rPr>
        <w:t xml:space="preserve">see </w:t>
      </w:r>
      <w:r>
        <w:t>decision-maker) Spell as one word.</w:t>
      </w:r>
    </w:p>
    <w:p w14:paraId="00000147" w14:textId="77777777" w:rsidR="00CC709C" w:rsidRDefault="004A3541">
      <w:pPr>
        <w:ind w:left="360" w:hanging="360"/>
      </w:pPr>
      <w:r>
        <w:rPr>
          <w:b/>
        </w:rPr>
        <w:t>Position:</w:t>
      </w:r>
      <w:r>
        <w:t xml:space="preserve"> (</w:t>
      </w:r>
      <w:r>
        <w:rPr>
          <w:i/>
        </w:rPr>
        <w:t xml:space="preserve">see </w:t>
      </w:r>
      <w:r>
        <w:t>role</w:t>
      </w:r>
      <w:r>
        <w:rPr>
          <w:i/>
        </w:rPr>
        <w:t>)</w:t>
      </w:r>
      <w:r>
        <w:rPr>
          <w:highlight w:val="white"/>
        </w:rPr>
        <w:t xml:space="preserve"> These terms are not interchangeable. A position is</w:t>
      </w:r>
      <w:r>
        <w:rPr>
          <w:i/>
          <w:highlight w:val="white"/>
        </w:rPr>
        <w:t xml:space="preserve"> </w:t>
      </w:r>
      <w:r>
        <w:rPr>
          <w:highlight w:val="white"/>
        </w:rPr>
        <w:t xml:space="preserve">a post of employment; office; job </w:t>
      </w:r>
      <w:r>
        <w:t xml:space="preserve">(example: </w:t>
      </w:r>
      <w:r>
        <w:rPr>
          <w:i/>
          <w:highlight w:val="white"/>
        </w:rPr>
        <w:t>to apply for a</w:t>
      </w:r>
      <w:r>
        <w:rPr>
          <w:highlight w:val="white"/>
        </w:rPr>
        <w:t xml:space="preserve"> </w:t>
      </w:r>
      <w:r>
        <w:rPr>
          <w:i/>
          <w:highlight w:val="white"/>
        </w:rPr>
        <w:t>teaching</w:t>
      </w:r>
      <w:r>
        <w:rPr>
          <w:highlight w:val="white"/>
        </w:rPr>
        <w:t xml:space="preserve"> </w:t>
      </w:r>
      <w:r>
        <w:rPr>
          <w:i/>
          <w:highlight w:val="white"/>
        </w:rPr>
        <w:t>position</w:t>
      </w:r>
      <w:r>
        <w:t xml:space="preserve">. Wrong: </w:t>
      </w:r>
      <w:r>
        <w:rPr>
          <w:i/>
        </w:rPr>
        <w:t>T</w:t>
      </w:r>
      <w:r>
        <w:rPr>
          <w:i/>
          <w:highlight w:val="white"/>
        </w:rPr>
        <w:t>his is a time to ask about the daily responsibilities of the role</w:t>
      </w:r>
      <w:r>
        <w:rPr>
          <w:highlight w:val="white"/>
        </w:rPr>
        <w:t xml:space="preserve">. Right: </w:t>
      </w:r>
      <w:r>
        <w:rPr>
          <w:i/>
        </w:rPr>
        <w:t>T</w:t>
      </w:r>
      <w:r>
        <w:rPr>
          <w:i/>
          <w:highlight w:val="white"/>
        </w:rPr>
        <w:t>his is a time to ask about the daily responsibilities of the position</w:t>
      </w:r>
      <w:r>
        <w:rPr>
          <w:highlight w:val="white"/>
        </w:rPr>
        <w:t>).</w:t>
      </w:r>
    </w:p>
    <w:p w14:paraId="00000148" w14:textId="77777777" w:rsidR="00CC709C" w:rsidRDefault="004A3541">
      <w:pPr>
        <w:ind w:left="360" w:hanging="360"/>
      </w:pPr>
      <w:r>
        <w:rPr>
          <w:b/>
        </w:rPr>
        <w:t>p.m.:</w:t>
      </w:r>
      <w:r>
        <w:t xml:space="preserve"> (</w:t>
      </w:r>
      <w:r>
        <w:rPr>
          <w:i/>
        </w:rPr>
        <w:t>see</w:t>
      </w:r>
      <w:r>
        <w:t xml:space="preserve"> a.m.).</w:t>
      </w:r>
    </w:p>
    <w:p w14:paraId="00000149" w14:textId="77777777" w:rsidR="00CC709C" w:rsidRDefault="004A3541">
      <w:pPr>
        <w:ind w:left="360" w:hanging="360"/>
        <w:rPr>
          <w:highlight w:val="white"/>
        </w:rPr>
      </w:pPr>
      <w:r>
        <w:rPr>
          <w:b/>
          <w:highlight w:val="white"/>
        </w:rPr>
        <w:t>pre:</w:t>
      </w:r>
      <w:r>
        <w:rPr>
          <w:highlight w:val="white"/>
        </w:rPr>
        <w:t xml:space="preserve"> </w:t>
      </w:r>
      <w:r>
        <w:t>(</w:t>
      </w:r>
      <w:r>
        <w:rPr>
          <w:i/>
        </w:rPr>
        <w:t xml:space="preserve">see </w:t>
      </w:r>
      <w:r>
        <w:t xml:space="preserve">Hyphenation in Punctuation section) In general, don’t hyphenate (example: </w:t>
      </w:r>
      <w:r>
        <w:rPr>
          <w:i/>
        </w:rPr>
        <w:t>prejudg</w:t>
      </w:r>
      <w:r>
        <w:rPr>
          <w:i/>
        </w:rPr>
        <w:t>e, predispose</w:t>
      </w:r>
      <w:r>
        <w:t xml:space="preserve">, but </w:t>
      </w:r>
      <w:r>
        <w:rPr>
          <w:i/>
        </w:rPr>
        <w:t>pre-exist, pre-empt</w:t>
      </w:r>
      <w:r>
        <w:t>).</w:t>
      </w:r>
    </w:p>
    <w:p w14:paraId="0000014A" w14:textId="77777777" w:rsidR="00CC709C" w:rsidRDefault="004A3541">
      <w:pPr>
        <w:rPr>
          <w:highlight w:val="white"/>
        </w:rPr>
      </w:pPr>
      <w:r>
        <w:rPr>
          <w:b/>
          <w:highlight w:val="white"/>
        </w:rPr>
        <w:t>Problem-solving:</w:t>
      </w:r>
      <w:r>
        <w:rPr>
          <w:highlight w:val="white"/>
        </w:rPr>
        <w:t xml:space="preserve"> Use hyphen.</w:t>
      </w:r>
    </w:p>
    <w:p w14:paraId="0000014B" w14:textId="77777777" w:rsidR="00CC709C" w:rsidRDefault="00CC709C"/>
    <w:p w14:paraId="0000014C" w14:textId="77777777" w:rsidR="00CC709C" w:rsidRDefault="004A3541">
      <w:r>
        <w:rPr>
          <w:b/>
        </w:rPr>
        <w:t>Re:</w:t>
      </w:r>
      <w:r>
        <w:t xml:space="preserve"> (</w:t>
      </w:r>
      <w:r>
        <w:rPr>
          <w:i/>
        </w:rPr>
        <w:t xml:space="preserve">see </w:t>
      </w:r>
      <w:r>
        <w:t>Hyphenation in Punctuation section).</w:t>
      </w:r>
    </w:p>
    <w:p w14:paraId="0000014D" w14:textId="77777777" w:rsidR="00CC709C" w:rsidRDefault="004A3541">
      <w:pPr>
        <w:ind w:left="360" w:hanging="360"/>
        <w:rPr>
          <w:highlight w:val="white"/>
        </w:rPr>
      </w:pPr>
      <w:r>
        <w:rPr>
          <w:b/>
          <w:highlight w:val="white"/>
        </w:rPr>
        <w:t>Resume:</w:t>
      </w:r>
      <w:r>
        <w:rPr>
          <w:highlight w:val="white"/>
        </w:rPr>
        <w:t xml:space="preserve"> (</w:t>
      </w:r>
      <w:r>
        <w:rPr>
          <w:i/>
          <w:highlight w:val="white"/>
        </w:rPr>
        <w:t>see</w:t>
      </w:r>
      <w:r>
        <w:rPr>
          <w:highlight w:val="white"/>
        </w:rPr>
        <w:t xml:space="preserve"> application) These terms are not interchangeable. A resume is what a candidate creates and submits for a position.</w:t>
      </w:r>
    </w:p>
    <w:p w14:paraId="0000014E" w14:textId="77777777" w:rsidR="00CC709C" w:rsidRDefault="004A3541">
      <w:pPr>
        <w:ind w:left="360" w:hanging="360"/>
        <w:rPr>
          <w:highlight w:val="white"/>
        </w:rPr>
      </w:pPr>
      <w:r>
        <w:rPr>
          <w:b/>
        </w:rPr>
        <w:t>Role:</w:t>
      </w:r>
      <w:r>
        <w:t xml:space="preserve"> (</w:t>
      </w:r>
      <w:r>
        <w:rPr>
          <w:i/>
        </w:rPr>
        <w:t xml:space="preserve">see </w:t>
      </w:r>
      <w:r>
        <w:t xml:space="preserve">position) </w:t>
      </w:r>
      <w:r>
        <w:rPr>
          <w:highlight w:val="white"/>
        </w:rPr>
        <w:t xml:space="preserve">These terms are not interchangeable. A role is a function performed in a particular process (example: </w:t>
      </w:r>
      <w:r>
        <w:rPr>
          <w:i/>
          <w:highlight w:val="white"/>
        </w:rPr>
        <w:t>the role of the t</w:t>
      </w:r>
      <w:r>
        <w:rPr>
          <w:i/>
          <w:highlight w:val="white"/>
        </w:rPr>
        <w:t>eacher in the educational process</w:t>
      </w:r>
      <w:r>
        <w:rPr>
          <w:highlight w:val="white"/>
        </w:rPr>
        <w:t>).</w:t>
      </w:r>
    </w:p>
    <w:p w14:paraId="0000014F" w14:textId="77777777" w:rsidR="00CC709C" w:rsidRDefault="00CC709C">
      <w:pPr>
        <w:ind w:left="360" w:hanging="360"/>
      </w:pPr>
    </w:p>
    <w:p w14:paraId="00000150" w14:textId="77777777" w:rsidR="00CC709C" w:rsidRDefault="004A3541">
      <w:pPr>
        <w:ind w:left="360" w:hanging="360"/>
      </w:pPr>
      <w:r>
        <w:rPr>
          <w:b/>
        </w:rPr>
        <w:t>Seasons:</w:t>
      </w:r>
      <w:r>
        <w:t xml:space="preserve"> Lowercase (example: </w:t>
      </w:r>
      <w:r>
        <w:rPr>
          <w:i/>
        </w:rPr>
        <w:t>spring, summer, winter, fall</w:t>
      </w:r>
      <w:r>
        <w:t xml:space="preserve">; but </w:t>
      </w:r>
      <w:r>
        <w:rPr>
          <w:i/>
        </w:rPr>
        <w:t>Winter Olympics</w:t>
      </w:r>
      <w:r>
        <w:t>).</w:t>
      </w:r>
    </w:p>
    <w:p w14:paraId="00000151" w14:textId="77777777" w:rsidR="00CC709C" w:rsidRDefault="004A3541">
      <w:pPr>
        <w:ind w:left="360" w:hanging="360"/>
      </w:pPr>
      <w:r>
        <w:rPr>
          <w:b/>
        </w:rPr>
        <w:t>Self:</w:t>
      </w:r>
      <w:r>
        <w:t xml:space="preserve"> Hyphenate in compounds (example: </w:t>
      </w:r>
      <w:r>
        <w:rPr>
          <w:i/>
        </w:rPr>
        <w:t>self-acting, self-evident</w:t>
      </w:r>
      <w:r>
        <w:t>).</w:t>
      </w:r>
    </w:p>
    <w:p w14:paraId="00000152" w14:textId="77777777" w:rsidR="00CC709C" w:rsidRDefault="004A3541">
      <w:pPr>
        <w:ind w:left="360" w:hanging="360"/>
        <w:rPr>
          <w:highlight w:val="white"/>
        </w:rPr>
      </w:pPr>
      <w:r>
        <w:rPr>
          <w:b/>
        </w:rPr>
        <w:t>Side by side</w:t>
      </w:r>
      <w:r>
        <w:t xml:space="preserve"> (adverb); </w:t>
      </w:r>
      <w:r>
        <w:rPr>
          <w:b/>
        </w:rPr>
        <w:t>side-by-side</w:t>
      </w:r>
      <w:r>
        <w:t xml:space="preserve"> (adjective)</w:t>
      </w:r>
      <w:r>
        <w:rPr>
          <w:b/>
        </w:rPr>
        <w:t>:</w:t>
      </w:r>
      <w:r>
        <w:t xml:space="preserve"> </w:t>
      </w:r>
      <w:r>
        <w:rPr>
          <w:highlight w:val="white"/>
        </w:rPr>
        <w:t xml:space="preserve">Examples: </w:t>
      </w:r>
      <w:r>
        <w:rPr>
          <w:i/>
          <w:highlight w:val="white"/>
        </w:rPr>
        <w:t xml:space="preserve">They walked </w:t>
      </w:r>
      <w:r>
        <w:rPr>
          <w:i/>
          <w:highlight w:val="white"/>
        </w:rPr>
        <w:t>side by side</w:t>
      </w:r>
      <w:r>
        <w:rPr>
          <w:highlight w:val="white"/>
        </w:rPr>
        <w:t xml:space="preserve">; </w:t>
      </w:r>
      <w:r>
        <w:rPr>
          <w:i/>
          <w:highlight w:val="white"/>
        </w:rPr>
        <w:t>The stories received side-by-side display</w:t>
      </w:r>
      <w:r>
        <w:rPr>
          <w:highlight w:val="white"/>
        </w:rPr>
        <w:t>.</w:t>
      </w:r>
    </w:p>
    <w:p w14:paraId="00000153" w14:textId="77777777" w:rsidR="00CC709C" w:rsidRDefault="004A3541">
      <w:pPr>
        <w:ind w:left="360" w:hanging="360"/>
        <w:rPr>
          <w:highlight w:val="white"/>
        </w:rPr>
      </w:pPr>
      <w:r>
        <w:rPr>
          <w:b/>
          <w:highlight w:val="white"/>
        </w:rPr>
        <w:t>Skill set:</w:t>
      </w:r>
      <w:r>
        <w:rPr>
          <w:highlight w:val="white"/>
        </w:rPr>
        <w:t xml:space="preserve"> spell as two words (and not as </w:t>
      </w:r>
      <w:r>
        <w:rPr>
          <w:i/>
          <w:highlight w:val="white"/>
        </w:rPr>
        <w:t>skillset</w:t>
      </w:r>
      <w:r>
        <w:rPr>
          <w:highlight w:val="white"/>
        </w:rPr>
        <w:t>)</w:t>
      </w:r>
    </w:p>
    <w:p w14:paraId="00000154" w14:textId="77777777" w:rsidR="00CC709C" w:rsidRDefault="004A3541">
      <w:pPr>
        <w:ind w:left="360" w:hanging="360"/>
      </w:pPr>
      <w:r>
        <w:rPr>
          <w:b/>
        </w:rPr>
        <w:t>So called</w:t>
      </w:r>
      <w:r>
        <w:t xml:space="preserve"> (adverb, no hyphen), </w:t>
      </w:r>
      <w:r>
        <w:rPr>
          <w:b/>
        </w:rPr>
        <w:t>so-called</w:t>
      </w:r>
      <w:r>
        <w:t xml:space="preserve"> (adjective, use hyphen)</w:t>
      </w:r>
      <w:r>
        <w:rPr>
          <w:b/>
        </w:rPr>
        <w:t>:</w:t>
      </w:r>
      <w:r>
        <w:t xml:space="preserve"> Do not use with quote marks Examples: </w:t>
      </w:r>
    </w:p>
    <w:p w14:paraId="00000155" w14:textId="77777777" w:rsidR="00CC709C" w:rsidRDefault="004A3541">
      <w:pPr>
        <w:ind w:left="360"/>
      </w:pPr>
      <w:r>
        <w:t xml:space="preserve">Right: </w:t>
      </w:r>
      <w:r>
        <w:rPr>
          <w:i/>
        </w:rPr>
        <w:t>The word job is so called because i</w:t>
      </w:r>
      <w:r>
        <w:rPr>
          <w:i/>
        </w:rPr>
        <w:t>t requires hard work.</w:t>
      </w:r>
      <w:r>
        <w:t xml:space="preserve"> </w:t>
      </w:r>
    </w:p>
    <w:p w14:paraId="00000156" w14:textId="77777777" w:rsidR="00CC709C" w:rsidRDefault="004A3541">
      <w:pPr>
        <w:ind w:left="360"/>
        <w:rPr>
          <w:i/>
        </w:rPr>
      </w:pPr>
      <w:r>
        <w:t xml:space="preserve">Right: </w:t>
      </w:r>
      <w:r>
        <w:rPr>
          <w:i/>
        </w:rPr>
        <w:t xml:space="preserve">Too much confidence is a so-called problem. </w:t>
      </w:r>
    </w:p>
    <w:p w14:paraId="00000157" w14:textId="77777777" w:rsidR="00CC709C" w:rsidRDefault="004A3541">
      <w:pPr>
        <w:ind w:left="360"/>
        <w:rPr>
          <w:i/>
        </w:rPr>
      </w:pPr>
      <w:r>
        <w:t xml:space="preserve">Wrong: </w:t>
      </w:r>
      <w:r>
        <w:rPr>
          <w:i/>
        </w:rPr>
        <w:t>Too much confidence is a so-called “problem.”</w:t>
      </w:r>
    </w:p>
    <w:p w14:paraId="00000158" w14:textId="77777777" w:rsidR="00CC709C" w:rsidRDefault="004A3541">
      <w:pPr>
        <w:ind w:left="360"/>
      </w:pPr>
      <w:r>
        <w:rPr>
          <w:b/>
        </w:rPr>
        <w:t>Startup:</w:t>
      </w:r>
      <w:r>
        <w:rPr>
          <w:i/>
        </w:rPr>
        <w:t xml:space="preserve"> </w:t>
      </w:r>
      <w:r>
        <w:t>Spell as one word</w:t>
      </w:r>
    </w:p>
    <w:p w14:paraId="00000159" w14:textId="77777777" w:rsidR="00CC709C" w:rsidRDefault="00CC709C">
      <w:pPr>
        <w:ind w:left="360" w:hanging="360"/>
      </w:pPr>
    </w:p>
    <w:p w14:paraId="0000015A" w14:textId="77777777" w:rsidR="00CC709C" w:rsidRDefault="004A3541">
      <w:pPr>
        <w:ind w:left="360" w:hanging="360"/>
      </w:pPr>
      <w:r>
        <w:rPr>
          <w:b/>
        </w:rPr>
        <w:t>Thank you/thank-you:</w:t>
      </w:r>
      <w:r>
        <w:t xml:space="preserve"> Hyphenate when using as a modifier (example: </w:t>
      </w:r>
      <w:r>
        <w:rPr>
          <w:i/>
        </w:rPr>
        <w:t>After an interview, send a thank-you note</w:t>
      </w:r>
      <w:r>
        <w:t>).</w:t>
      </w:r>
    </w:p>
    <w:p w14:paraId="0000015B" w14:textId="77777777" w:rsidR="00CC709C" w:rsidRDefault="004A3541">
      <w:pPr>
        <w:ind w:left="360" w:hanging="360"/>
      </w:pPr>
      <w:r>
        <w:rPr>
          <w:b/>
        </w:rPr>
        <w:t>Their/there/they’re</w:t>
      </w:r>
      <w:r>
        <w:t xml:space="preserve">: </w:t>
      </w:r>
      <w:r>
        <w:rPr>
          <w:i/>
        </w:rPr>
        <w:t>their is</w:t>
      </w:r>
      <w:r>
        <w:t xml:space="preserve"> a plural possessive pronoun; </w:t>
      </w:r>
      <w:r>
        <w:rPr>
          <w:i/>
        </w:rPr>
        <w:t>there</w:t>
      </w:r>
      <w:r>
        <w:t xml:space="preserve"> is an adverb indicting place; </w:t>
      </w:r>
      <w:r>
        <w:rPr>
          <w:i/>
        </w:rPr>
        <w:t xml:space="preserve">they’re </w:t>
      </w:r>
      <w:r>
        <w:t xml:space="preserve">is a contraction for they are (example: </w:t>
      </w:r>
      <w:r>
        <w:rPr>
          <w:i/>
        </w:rPr>
        <w:t>They’re going to take t</w:t>
      </w:r>
      <w:r>
        <w:rPr>
          <w:i/>
        </w:rPr>
        <w:t>heir car there for repair</w:t>
      </w:r>
      <w:r>
        <w:t>).</w:t>
      </w:r>
    </w:p>
    <w:p w14:paraId="0000015C" w14:textId="77777777" w:rsidR="00CC709C" w:rsidRDefault="004A3541">
      <w:r>
        <w:rPr>
          <w:b/>
        </w:rPr>
        <w:t>Toward:</w:t>
      </w:r>
      <w:r>
        <w:t xml:space="preserve"> no </w:t>
      </w:r>
      <w:r>
        <w:rPr>
          <w:i/>
        </w:rPr>
        <w:t xml:space="preserve">s </w:t>
      </w:r>
      <w:r>
        <w:t xml:space="preserve">(not </w:t>
      </w:r>
      <w:r>
        <w:rPr>
          <w:i/>
        </w:rPr>
        <w:t>towards</w:t>
      </w:r>
      <w:r>
        <w:t>).</w:t>
      </w:r>
    </w:p>
    <w:p w14:paraId="0000015D" w14:textId="77777777" w:rsidR="00CC709C" w:rsidRDefault="00CC709C"/>
    <w:p w14:paraId="0000015E" w14:textId="77777777" w:rsidR="00CC709C" w:rsidRDefault="004A3541">
      <w:r>
        <w:rPr>
          <w:b/>
        </w:rPr>
        <w:t xml:space="preserve">Under: </w:t>
      </w:r>
      <w:r>
        <w:t>(</w:t>
      </w:r>
      <w:r>
        <w:rPr>
          <w:i/>
        </w:rPr>
        <w:t xml:space="preserve">see </w:t>
      </w:r>
      <w:r>
        <w:t xml:space="preserve">Hyphenation in Punctuation section) (example: </w:t>
      </w:r>
      <w:r>
        <w:rPr>
          <w:i/>
        </w:rPr>
        <w:t>underdress</w:t>
      </w:r>
      <w:r>
        <w:t>).</w:t>
      </w:r>
    </w:p>
    <w:p w14:paraId="0000015F" w14:textId="77777777" w:rsidR="00CC709C" w:rsidRDefault="004A3541">
      <w:r>
        <w:rPr>
          <w:b/>
        </w:rPr>
        <w:t>U.S.:</w:t>
      </w:r>
      <w:r>
        <w:t xml:space="preserve"> Use periods in abbreviation.</w:t>
      </w:r>
    </w:p>
    <w:p w14:paraId="00000160" w14:textId="77777777" w:rsidR="00CC709C" w:rsidRDefault="004A3541">
      <w:r>
        <w:rPr>
          <w:b/>
        </w:rPr>
        <w:t>Upon:</w:t>
      </w:r>
      <w:r>
        <w:t xml:space="preserve"> (</w:t>
      </w:r>
      <w:r>
        <w:rPr>
          <w:i/>
        </w:rPr>
        <w:t xml:space="preserve">see </w:t>
      </w:r>
      <w:r>
        <w:t xml:space="preserve">on) (example: </w:t>
      </w:r>
      <w:r>
        <w:rPr>
          <w:i/>
        </w:rPr>
        <w:t>upon the job’s completion</w:t>
      </w:r>
      <w:r>
        <w:t>).</w:t>
      </w:r>
    </w:p>
    <w:p w14:paraId="00000161" w14:textId="77777777" w:rsidR="00CC709C" w:rsidRDefault="004A3541">
      <w:r>
        <w:rPr>
          <w:b/>
        </w:rPr>
        <w:t>Upsell:</w:t>
      </w:r>
      <w:r>
        <w:t xml:space="preserve"> Spell as one word.</w:t>
      </w:r>
    </w:p>
    <w:p w14:paraId="00000162" w14:textId="77777777" w:rsidR="00CC709C" w:rsidRDefault="00CC709C">
      <w:pPr>
        <w:rPr>
          <w:b/>
        </w:rPr>
      </w:pPr>
    </w:p>
    <w:p w14:paraId="00000163" w14:textId="77777777" w:rsidR="00CC709C" w:rsidRDefault="004A3541">
      <w:pPr>
        <w:rPr>
          <w:i/>
        </w:rPr>
      </w:pPr>
      <w:r>
        <w:rPr>
          <w:b/>
        </w:rPr>
        <w:t>Versus/vs:</w:t>
      </w:r>
      <w:r>
        <w:t xml:space="preserve"> S</w:t>
      </w:r>
      <w:r>
        <w:t>pell it out in full.</w:t>
      </w:r>
    </w:p>
    <w:p w14:paraId="00000164" w14:textId="77777777" w:rsidR="00CC709C" w:rsidRDefault="004A3541">
      <w:r>
        <w:rPr>
          <w:b/>
        </w:rPr>
        <w:br/>
        <w:t xml:space="preserve">Waitstaff: </w:t>
      </w:r>
      <w:r>
        <w:t>spell as one word</w:t>
      </w:r>
    </w:p>
    <w:p w14:paraId="00000165" w14:textId="77777777" w:rsidR="00CC709C" w:rsidRDefault="004A3541">
      <w:pPr>
        <w:ind w:left="360" w:hanging="360"/>
      </w:pPr>
      <w:r>
        <w:rPr>
          <w:b/>
        </w:rPr>
        <w:t>Web:</w:t>
      </w:r>
      <w:r>
        <w:t xml:space="preserve"> Spell lowercase (example: </w:t>
      </w:r>
      <w:r>
        <w:rPr>
          <w:i/>
        </w:rPr>
        <w:t>web, website, webcast, webpage</w:t>
      </w:r>
      <w:r>
        <w:t xml:space="preserve">; but </w:t>
      </w:r>
      <w:r>
        <w:rPr>
          <w:i/>
        </w:rPr>
        <w:t>web address, web browser</w:t>
      </w:r>
      <w:r>
        <w:t>).</w:t>
      </w:r>
    </w:p>
    <w:p w14:paraId="00000166" w14:textId="77777777" w:rsidR="00CC709C" w:rsidRDefault="004A3541">
      <w:pPr>
        <w:ind w:left="360" w:hanging="360"/>
      </w:pPr>
      <w:r>
        <w:rPr>
          <w:b/>
        </w:rPr>
        <w:t>Well:</w:t>
      </w:r>
      <w:r>
        <w:t xml:space="preserve"> Hyphenate to avoid any confusion, otherwise don’t (example: </w:t>
      </w:r>
      <w:r>
        <w:rPr>
          <w:i/>
        </w:rPr>
        <w:t>The candidate was well connected to the boss</w:t>
      </w:r>
      <w:r>
        <w:t>,</w:t>
      </w:r>
      <w:r>
        <w:t xml:space="preserve"> but </w:t>
      </w:r>
      <w:r>
        <w:rPr>
          <w:i/>
        </w:rPr>
        <w:t>The well-connected candidate is the boss’s nephew</w:t>
      </w:r>
      <w:r>
        <w:t>)</w:t>
      </w:r>
      <w:r>
        <w:rPr>
          <w:i/>
        </w:rPr>
        <w:t xml:space="preserve">. </w:t>
      </w:r>
      <w:r>
        <w:t>Webster’s Dictionary lists these adjectives as hyphenated: well-behaved, well-being, well-chosen, well-informed well-rounded, well-groomed, well-made, etc.</w:t>
      </w:r>
    </w:p>
    <w:p w14:paraId="00000167" w14:textId="77777777" w:rsidR="00CC709C" w:rsidRDefault="004A3541">
      <w:r>
        <w:rPr>
          <w:b/>
        </w:rPr>
        <w:t>Wide-:</w:t>
      </w:r>
      <w:r>
        <w:t xml:space="preserve"> Usually hyphenated (example: </w:t>
      </w:r>
      <w:r>
        <w:rPr>
          <w:i/>
        </w:rPr>
        <w:t>wide-angle, wide-awake, wide-open</w:t>
      </w:r>
      <w:r>
        <w:t xml:space="preserve">, but </w:t>
      </w:r>
      <w:r>
        <w:rPr>
          <w:i/>
        </w:rPr>
        <w:t>widespread</w:t>
      </w:r>
      <w:r>
        <w:t>).</w:t>
      </w:r>
    </w:p>
    <w:p w14:paraId="00000168" w14:textId="77777777" w:rsidR="00CC709C" w:rsidRDefault="004A3541">
      <w:pPr>
        <w:numPr>
          <w:ilvl w:val="0"/>
          <w:numId w:val="20"/>
        </w:numPr>
        <w:pBdr>
          <w:top w:val="nil"/>
          <w:left w:val="nil"/>
          <w:bottom w:val="nil"/>
          <w:right w:val="nil"/>
          <w:between w:val="nil"/>
        </w:pBdr>
        <w:ind w:left="90" w:hanging="90"/>
      </w:pPr>
      <w:r>
        <w:rPr>
          <w:b/>
          <w:color w:val="000000"/>
        </w:rPr>
        <w:t>wide:</w:t>
      </w:r>
      <w:r>
        <w:rPr>
          <w:color w:val="000000"/>
        </w:rPr>
        <w:t xml:space="preserve"> Not hyphenated (example: </w:t>
      </w:r>
      <w:r>
        <w:rPr>
          <w:i/>
          <w:color w:val="000000"/>
        </w:rPr>
        <w:t>citywide, industrywide, nationwide</w:t>
      </w:r>
      <w:r>
        <w:rPr>
          <w:color w:val="000000"/>
        </w:rPr>
        <w:t>).</w:t>
      </w:r>
    </w:p>
    <w:p w14:paraId="00000169" w14:textId="77777777" w:rsidR="00CC709C" w:rsidRDefault="004A3541">
      <w:pPr>
        <w:ind w:left="360" w:hanging="360"/>
      </w:pPr>
      <w:r>
        <w:rPr>
          <w:b/>
        </w:rPr>
        <w:t>Within:</w:t>
      </w:r>
      <w:r>
        <w:t xml:space="preserve"> (see </w:t>
      </w:r>
      <w:r>
        <w:rPr>
          <w:i/>
        </w:rPr>
        <w:t>in</w:t>
      </w:r>
      <w:r>
        <w:t xml:space="preserve">) </w:t>
      </w:r>
      <w:r>
        <w:rPr>
          <w:highlight w:val="white"/>
        </w:rPr>
        <w:t>On the inside; internally; indoors; inside the body, mind, heart, etc.; inwardly; not beyond in distance, time, degree, range, scope, etc.</w:t>
      </w:r>
      <w:r>
        <w:rPr>
          <w:i/>
          <w:highlight w:val="white"/>
        </w:rPr>
        <w:t xml:space="preserve"> </w:t>
      </w:r>
      <w:r>
        <w:rPr>
          <w:highlight w:val="white"/>
        </w:rPr>
        <w:t>(</w:t>
      </w:r>
      <w:r>
        <w:rPr>
          <w:i/>
          <w:highlight w:val="white"/>
        </w:rPr>
        <w:t>within</w:t>
      </w:r>
      <w:r>
        <w:rPr>
          <w:highlight w:val="white"/>
        </w:rPr>
        <w:t xml:space="preserve"> a mile, </w:t>
      </w:r>
      <w:r>
        <w:rPr>
          <w:i/>
          <w:highlight w:val="white"/>
        </w:rPr>
        <w:t>within</w:t>
      </w:r>
      <w:r>
        <w:rPr>
          <w:highlight w:val="white"/>
        </w:rPr>
        <w:t xml:space="preserve"> one’s experience); inside the limits of (</w:t>
      </w:r>
      <w:r>
        <w:rPr>
          <w:i/>
          <w:highlight w:val="white"/>
        </w:rPr>
        <w:t xml:space="preserve">within </w:t>
      </w:r>
      <w:r>
        <w:rPr>
          <w:highlight w:val="white"/>
        </w:rPr>
        <w:t>the law).</w:t>
      </w:r>
    </w:p>
    <w:p w14:paraId="0000016A" w14:textId="77777777" w:rsidR="00CC709C" w:rsidRDefault="004A3541">
      <w:pPr>
        <w:ind w:left="360" w:hanging="360"/>
        <w:rPr>
          <w:b/>
          <w:i/>
        </w:rPr>
      </w:pPr>
      <w:r>
        <w:rPr>
          <w:b/>
        </w:rPr>
        <w:t xml:space="preserve">Who/whom: </w:t>
      </w:r>
      <w:r>
        <w:rPr>
          <w:i/>
        </w:rPr>
        <w:t>who</w:t>
      </w:r>
      <w:r>
        <w:t xml:space="preserve"> is the subject of a se</w:t>
      </w:r>
      <w:r>
        <w:t>ntence (example:</w:t>
      </w:r>
      <w:r>
        <w:rPr>
          <w:i/>
        </w:rPr>
        <w:t xml:space="preserve"> Send your resume to the person who is in charge of the department</w:t>
      </w:r>
      <w:r>
        <w:t>)</w:t>
      </w:r>
      <w:r>
        <w:rPr>
          <w:i/>
        </w:rPr>
        <w:t>. Whom</w:t>
      </w:r>
      <w:r>
        <w:t xml:space="preserve"> is the object of a verb or preposition (example: </w:t>
      </w:r>
      <w:r>
        <w:rPr>
          <w:i/>
        </w:rPr>
        <w:t>I don’t know with whom I’ll be interviewing</w:t>
      </w:r>
      <w:r>
        <w:t>)</w:t>
      </w:r>
      <w:r>
        <w:rPr>
          <w:i/>
        </w:rPr>
        <w:t xml:space="preserve">. </w:t>
      </w:r>
      <w:r>
        <w:t xml:space="preserve">Tip: If you can rewrite and replace “who” with “he” or “she,” use </w:t>
      </w:r>
      <w:r>
        <w:rPr>
          <w:i/>
        </w:rPr>
        <w:t>who</w:t>
      </w:r>
      <w:r>
        <w:t xml:space="preserve"> (</w:t>
      </w:r>
      <w:r>
        <w:t xml:space="preserve">example: </w:t>
      </w:r>
      <w:r>
        <w:rPr>
          <w:i/>
        </w:rPr>
        <w:t>He is in charge of the department</w:t>
      </w:r>
      <w:r>
        <w:t xml:space="preserve">). If you can replace it with “him” or “her,” use </w:t>
      </w:r>
      <w:r>
        <w:rPr>
          <w:i/>
        </w:rPr>
        <w:t>whom</w:t>
      </w:r>
      <w:r>
        <w:t xml:space="preserve"> (example: </w:t>
      </w:r>
      <w:r>
        <w:rPr>
          <w:i/>
        </w:rPr>
        <w:t>I don’t know if I’ll be interviewing with her</w:t>
      </w:r>
      <w:r>
        <w:t>).</w:t>
      </w:r>
      <w:r>
        <w:rPr>
          <w:b/>
          <w:i/>
        </w:rPr>
        <w:t xml:space="preserve"> </w:t>
      </w:r>
    </w:p>
    <w:p w14:paraId="0000016B" w14:textId="77777777" w:rsidR="00CC709C" w:rsidRDefault="004A3541">
      <w:r>
        <w:rPr>
          <w:b/>
        </w:rPr>
        <w:t>Workforce:</w:t>
      </w:r>
      <w:r>
        <w:t xml:space="preserve"> Spell as one word.</w:t>
      </w:r>
    </w:p>
    <w:p w14:paraId="0000016C" w14:textId="77777777" w:rsidR="00CC709C" w:rsidRDefault="004A3541">
      <w:pPr>
        <w:ind w:left="360" w:hanging="360"/>
        <w:rPr>
          <w:i/>
          <w:highlight w:val="white"/>
        </w:rPr>
      </w:pPr>
      <w:r>
        <w:rPr>
          <w:b/>
        </w:rPr>
        <w:t xml:space="preserve">Work search/work-search: </w:t>
      </w:r>
      <w:r>
        <w:t xml:space="preserve">Spell as two words, unless used as a compound modifier (example: </w:t>
      </w:r>
      <w:r>
        <w:rPr>
          <w:i/>
        </w:rPr>
        <w:t>Use an organized work search to find a job; Use an organized work-search routine to find a job</w:t>
      </w:r>
      <w:r>
        <w:t>).</w:t>
      </w:r>
    </w:p>
    <w:p w14:paraId="0000016D" w14:textId="77777777" w:rsidR="00CC709C" w:rsidRDefault="00CC709C">
      <w:pPr>
        <w:rPr>
          <w:highlight w:val="yellow"/>
        </w:rPr>
      </w:pPr>
    </w:p>
    <w:p w14:paraId="0000016E" w14:textId="77777777" w:rsidR="00CC709C" w:rsidRDefault="004A3541">
      <w:pPr>
        <w:rPr>
          <w:b/>
          <w:sz w:val="28"/>
          <w:szCs w:val="28"/>
        </w:rPr>
      </w:pPr>
      <w:r>
        <w:rPr>
          <w:b/>
          <w:color w:val="00B0F0"/>
          <w:sz w:val="28"/>
          <w:szCs w:val="28"/>
        </w:rPr>
        <w:br/>
        <w:t>WRITING SUGGESTIONS:</w:t>
      </w:r>
    </w:p>
    <w:p w14:paraId="0000016F" w14:textId="77777777" w:rsidR="00CC709C" w:rsidRDefault="00CC709C">
      <w:pPr>
        <w:rPr>
          <w:b/>
        </w:rPr>
      </w:pPr>
    </w:p>
    <w:p w14:paraId="00000170" w14:textId="77777777" w:rsidR="00CC709C" w:rsidRDefault="004A3541">
      <w:r>
        <w:t>The following examples are from BOLD articles. They are used only to h</w:t>
      </w:r>
      <w:r>
        <w:t xml:space="preserve">ighlight the suggestions in this section; underlining added to show the type of writing under discussion. </w:t>
      </w:r>
    </w:p>
    <w:p w14:paraId="00000171" w14:textId="77777777" w:rsidR="00CC709C" w:rsidRDefault="00CC709C"/>
    <w:p w14:paraId="00000172" w14:textId="77777777" w:rsidR="00CC709C" w:rsidRDefault="004A3541">
      <w:pPr>
        <w:rPr>
          <w:b/>
        </w:rPr>
      </w:pPr>
      <w:r>
        <w:rPr>
          <w:b/>
        </w:rPr>
        <w:t>Write carefully and accurately, and don’t overwrite:</w:t>
      </w:r>
      <w:r>
        <w:rPr>
          <w:b/>
        </w:rPr>
        <w:br/>
      </w:r>
    </w:p>
    <w:p w14:paraId="00000173" w14:textId="77777777" w:rsidR="00CC709C" w:rsidRDefault="004A3541">
      <w:r>
        <w:t xml:space="preserve">Example: </w:t>
      </w:r>
      <w:r>
        <w:br/>
      </w:r>
    </w:p>
    <w:p w14:paraId="00000174" w14:textId="77777777" w:rsidR="00CC709C" w:rsidRDefault="004A3541">
      <w:pPr>
        <w:ind w:left="720" w:hanging="360"/>
      </w:pPr>
      <w:r>
        <w:t xml:space="preserve">Original: </w:t>
      </w:r>
      <w:r>
        <w:rPr>
          <w:i/>
        </w:rPr>
        <w:t>Highlight your ability to recognize what tasks are able to be delegated a</w:t>
      </w:r>
      <w:r>
        <w:rPr>
          <w:i/>
        </w:rPr>
        <w:t xml:space="preserve">nd why it’s important to </w:t>
      </w:r>
      <w:r>
        <w:rPr>
          <w:i/>
          <w:u w:val="single"/>
        </w:rPr>
        <w:t>allocate</w:t>
      </w:r>
      <w:r>
        <w:rPr>
          <w:i/>
        </w:rPr>
        <w:t xml:space="preserve"> them to the right people</w:t>
      </w:r>
      <w:r>
        <w:t xml:space="preserve">. </w:t>
      </w:r>
    </w:p>
    <w:p w14:paraId="00000175" w14:textId="77777777" w:rsidR="00CC709C" w:rsidRDefault="00CC709C">
      <w:pPr>
        <w:shd w:val="clear" w:color="auto" w:fill="FFFFFF"/>
        <w:ind w:left="720" w:hanging="360"/>
      </w:pPr>
    </w:p>
    <w:p w14:paraId="00000176" w14:textId="77777777" w:rsidR="00CC709C" w:rsidRDefault="004A3541">
      <w:pPr>
        <w:shd w:val="clear" w:color="auto" w:fill="FFFFFF"/>
        <w:ind w:left="720" w:hanging="360"/>
      </w:pPr>
      <w:r>
        <w:t xml:space="preserve">Allocate means to set apart for a specific purpose; this could be assign, delegate, or give, etc. Better: </w:t>
      </w:r>
      <w:r>
        <w:rPr>
          <w:i/>
        </w:rPr>
        <w:t>Highlight your ability to show you can delegate work to the right people.</w:t>
      </w:r>
    </w:p>
    <w:p w14:paraId="00000177" w14:textId="77777777" w:rsidR="00CC709C" w:rsidRDefault="00CC709C"/>
    <w:p w14:paraId="00000178" w14:textId="77777777" w:rsidR="00CC709C" w:rsidRDefault="004A3541">
      <w:r>
        <w:rPr>
          <w:b/>
        </w:rPr>
        <w:t>Tips and sugg</w:t>
      </w:r>
      <w:r>
        <w:rPr>
          <w:b/>
        </w:rPr>
        <w:t>estions:</w:t>
      </w:r>
      <w:r>
        <w:t xml:space="preserve"> </w:t>
      </w:r>
      <w:r>
        <w:br/>
      </w:r>
    </w:p>
    <w:p w14:paraId="00000179" w14:textId="77777777" w:rsidR="00CC709C" w:rsidRDefault="004A3541">
      <w:pPr>
        <w:numPr>
          <w:ilvl w:val="0"/>
          <w:numId w:val="42"/>
        </w:numPr>
        <w:pBdr>
          <w:top w:val="nil"/>
          <w:left w:val="nil"/>
          <w:bottom w:val="nil"/>
          <w:right w:val="nil"/>
          <w:between w:val="nil"/>
        </w:pBdr>
      </w:pPr>
      <w:r>
        <w:rPr>
          <w:color w:val="000000"/>
        </w:rPr>
        <w:t>Because the articles are meant to be helpful and actionable, they will inevitably contain guidance, tips, suggestions, and advice. Nevertheless, the articles should never make any kind of explicit or implied promises or guarantees. The effect of general gu</w:t>
      </w:r>
      <w:r>
        <w:rPr>
          <w:color w:val="000000"/>
        </w:rPr>
        <w:t>idance or advice will be situational.</w:t>
      </w:r>
      <w:r>
        <w:rPr>
          <w:color w:val="000000"/>
        </w:rPr>
        <w:br/>
      </w:r>
    </w:p>
    <w:p w14:paraId="0000017A" w14:textId="77777777" w:rsidR="00CC709C" w:rsidRDefault="004A3541">
      <w:pPr>
        <w:numPr>
          <w:ilvl w:val="0"/>
          <w:numId w:val="42"/>
        </w:numPr>
        <w:pBdr>
          <w:top w:val="nil"/>
          <w:left w:val="nil"/>
          <w:bottom w:val="nil"/>
          <w:right w:val="nil"/>
          <w:between w:val="nil"/>
        </w:pBdr>
      </w:pPr>
      <w:r>
        <w:rPr>
          <w:color w:val="000000"/>
        </w:rPr>
        <w:t xml:space="preserve">Use indefinite terms like “might” or “could,” as opposed to “will.” </w:t>
      </w:r>
    </w:p>
    <w:p w14:paraId="0000017B" w14:textId="77777777" w:rsidR="00CC709C" w:rsidRDefault="004A3541">
      <w:pPr>
        <w:pBdr>
          <w:top w:val="nil"/>
          <w:left w:val="nil"/>
          <w:bottom w:val="nil"/>
          <w:right w:val="nil"/>
          <w:between w:val="nil"/>
        </w:pBdr>
        <w:ind w:left="720" w:hanging="720"/>
        <w:rPr>
          <w:color w:val="000000"/>
        </w:rPr>
      </w:pPr>
      <w:r>
        <w:rPr>
          <w:color w:val="000000"/>
        </w:rPr>
        <w:t>Example:</w:t>
      </w:r>
    </w:p>
    <w:p w14:paraId="0000017C" w14:textId="77777777" w:rsidR="00CC709C" w:rsidRDefault="004A3541">
      <w:pPr>
        <w:ind w:firstLine="720"/>
      </w:pPr>
      <w:r>
        <w:t xml:space="preserve">Original: </w:t>
      </w:r>
      <w:r>
        <w:rPr>
          <w:i/>
        </w:rPr>
        <w:t xml:space="preserve">Following this advice </w:t>
      </w:r>
      <w:r>
        <w:rPr>
          <w:i/>
          <w:u w:val="single"/>
        </w:rPr>
        <w:t>will get you</w:t>
      </w:r>
      <w:r>
        <w:rPr>
          <w:i/>
        </w:rPr>
        <w:t xml:space="preserve"> an interview</w:t>
      </w:r>
      <w:r>
        <w:t xml:space="preserve">. </w:t>
      </w:r>
    </w:p>
    <w:p w14:paraId="0000017D" w14:textId="77777777" w:rsidR="00CC709C" w:rsidRDefault="004A3541">
      <w:pPr>
        <w:ind w:firstLine="720"/>
      </w:pPr>
      <w:r>
        <w:t xml:space="preserve">Better: </w:t>
      </w:r>
      <w:r>
        <w:rPr>
          <w:i/>
        </w:rPr>
        <w:t>Following this advice offers you a better chance at landing that interv</w:t>
      </w:r>
      <w:r>
        <w:rPr>
          <w:i/>
        </w:rPr>
        <w:t>iew</w:t>
      </w:r>
      <w:r>
        <w:t>.</w:t>
      </w:r>
      <w:r>
        <w:br/>
      </w:r>
    </w:p>
    <w:p w14:paraId="0000017E" w14:textId="77777777" w:rsidR="00CC709C" w:rsidRDefault="004A3541">
      <w:r>
        <w:rPr>
          <w:b/>
        </w:rPr>
        <w:t>Avoid overuse of metaphors, analogies, and jargon:</w:t>
      </w:r>
      <w:r>
        <w:t xml:space="preserve"> It’s better to use clear, specific writing. </w:t>
      </w:r>
    </w:p>
    <w:p w14:paraId="0000017F" w14:textId="77777777" w:rsidR="00CC709C" w:rsidRDefault="00CC709C">
      <w:pPr>
        <w:ind w:left="360"/>
        <w:rPr>
          <w:i/>
        </w:rPr>
      </w:pPr>
    </w:p>
    <w:p w14:paraId="00000180" w14:textId="77777777" w:rsidR="00CC709C" w:rsidRDefault="004A3541">
      <w:pPr>
        <w:ind w:left="360" w:firstLine="270"/>
      </w:pPr>
      <w:r>
        <w:rPr>
          <w:i/>
        </w:rPr>
        <w:t>AP Q&amp;A example</w:t>
      </w:r>
      <w:r>
        <w:t>:</w:t>
      </w:r>
      <w:r>
        <w:br/>
        <w:t xml:space="preserve"> </w:t>
      </w:r>
    </w:p>
    <w:p w14:paraId="00000181" w14:textId="77777777" w:rsidR="00CC709C" w:rsidRDefault="004A3541">
      <w:pPr>
        <w:pBdr>
          <w:top w:val="nil"/>
          <w:left w:val="nil"/>
          <w:bottom w:val="nil"/>
          <w:right w:val="nil"/>
          <w:between w:val="nil"/>
        </w:pBdr>
        <w:shd w:val="clear" w:color="auto" w:fill="FFFFFF"/>
        <w:ind w:left="990" w:hanging="360"/>
        <w:rPr>
          <w:color w:val="000000"/>
        </w:rPr>
      </w:pPr>
      <w:r>
        <w:rPr>
          <w:color w:val="000000"/>
        </w:rPr>
        <w:t>Q: Would you hyphenate out of the box if it’s not a compound modifier? For example, It inspired her to do something out-of-the-box and to solve a problem.</w:t>
      </w:r>
    </w:p>
    <w:p w14:paraId="00000182" w14:textId="77777777" w:rsidR="00CC709C" w:rsidRDefault="004A3541">
      <w:pPr>
        <w:pStyle w:val="Heading4"/>
        <w:shd w:val="clear" w:color="auto" w:fill="FFFFFF"/>
        <w:spacing w:after="280"/>
        <w:ind w:left="990" w:hanging="360"/>
        <w:rPr>
          <w:b w:val="0"/>
        </w:rPr>
      </w:pPr>
      <w:r>
        <w:rPr>
          <w:b w:val="0"/>
        </w:rPr>
        <w:t>A: What is out of the box? Does it mean she was inspired to do something original? Creative? Unusual?</w:t>
      </w:r>
      <w:r>
        <w:rPr>
          <w:b w:val="0"/>
        </w:rPr>
        <w:t xml:space="preserve"> Out of the ordinary? Outrageous?</w:t>
      </w:r>
    </w:p>
    <w:p w14:paraId="00000183" w14:textId="77777777" w:rsidR="00CC709C" w:rsidRDefault="004A3541">
      <w:pPr>
        <w:ind w:left="360" w:hanging="360"/>
      </w:pPr>
      <w:r>
        <w:rPr>
          <w:b/>
          <w:highlight w:val="white"/>
        </w:rPr>
        <w:t>Avoid hyperbole, be specific, write with a professional tone</w:t>
      </w:r>
      <w:r>
        <w:rPr>
          <w:highlight w:val="white"/>
        </w:rPr>
        <w:t>: The following original sentences sound too much like promises or guarantees, and do not sound as professional as they could. Wording is best kept neutral in gen</w:t>
      </w:r>
      <w:r>
        <w:rPr>
          <w:highlight w:val="white"/>
        </w:rPr>
        <w:t xml:space="preserve">eral. </w:t>
      </w:r>
    </w:p>
    <w:p w14:paraId="00000184" w14:textId="77777777" w:rsidR="00CC709C" w:rsidRDefault="00CC709C">
      <w:pPr>
        <w:ind w:left="360" w:hanging="360"/>
        <w:rPr>
          <w:highlight w:val="white"/>
        </w:rPr>
      </w:pPr>
    </w:p>
    <w:p w14:paraId="00000185" w14:textId="77777777" w:rsidR="00CC709C" w:rsidRDefault="004A3541">
      <w:pPr>
        <w:rPr>
          <w:highlight w:val="white"/>
        </w:rPr>
      </w:pPr>
      <w:r>
        <w:rPr>
          <w:highlight w:val="white"/>
        </w:rPr>
        <w:t xml:space="preserve">Examples: </w:t>
      </w:r>
      <w:r>
        <w:rPr>
          <w:highlight w:val="white"/>
        </w:rPr>
        <w:br/>
      </w:r>
    </w:p>
    <w:p w14:paraId="00000186" w14:textId="77777777" w:rsidR="00CC709C" w:rsidRDefault="004A3541">
      <w:pPr>
        <w:ind w:left="720" w:hanging="360"/>
        <w:rPr>
          <w:i/>
          <w:highlight w:val="white"/>
        </w:rPr>
      </w:pPr>
      <w:r>
        <w:rPr>
          <w:highlight w:val="white"/>
        </w:rPr>
        <w:t xml:space="preserve">Original: </w:t>
      </w:r>
      <w:r>
        <w:rPr>
          <w:i/>
          <w:highlight w:val="white"/>
        </w:rPr>
        <w:t xml:space="preserve">Here is a </w:t>
      </w:r>
      <w:r>
        <w:rPr>
          <w:i/>
          <w:highlight w:val="white"/>
          <w:u w:val="single"/>
        </w:rPr>
        <w:t xml:space="preserve">great </w:t>
      </w:r>
      <w:r>
        <w:rPr>
          <w:i/>
          <w:highlight w:val="white"/>
        </w:rPr>
        <w:t xml:space="preserve">example of how an </w:t>
      </w:r>
      <w:r>
        <w:rPr>
          <w:i/>
          <w:highlight w:val="white"/>
          <w:u w:val="single"/>
        </w:rPr>
        <w:t>excellent</w:t>
      </w:r>
      <w:r>
        <w:rPr>
          <w:i/>
          <w:highlight w:val="white"/>
        </w:rPr>
        <w:t xml:space="preserve"> answer to the delegation question would go.</w:t>
      </w:r>
    </w:p>
    <w:p w14:paraId="00000187" w14:textId="77777777" w:rsidR="00CC709C" w:rsidRDefault="004A3541">
      <w:pPr>
        <w:ind w:left="720" w:hanging="360"/>
      </w:pPr>
      <w:r>
        <w:rPr>
          <w:highlight w:val="white"/>
        </w:rPr>
        <w:t xml:space="preserve">Better: </w:t>
      </w:r>
      <w:r>
        <w:rPr>
          <w:i/>
          <w:highlight w:val="white"/>
        </w:rPr>
        <w:t>The following is a useful example if you are asked about your skills at delegating work.</w:t>
      </w:r>
    </w:p>
    <w:p w14:paraId="00000188" w14:textId="77777777" w:rsidR="00CC709C" w:rsidRDefault="00CC709C">
      <w:pPr>
        <w:ind w:left="990" w:hanging="270"/>
        <w:rPr>
          <w:highlight w:val="white"/>
        </w:rPr>
      </w:pPr>
    </w:p>
    <w:p w14:paraId="00000189" w14:textId="77777777" w:rsidR="00CC709C" w:rsidRDefault="004A3541">
      <w:pPr>
        <w:ind w:left="720" w:hanging="360"/>
        <w:rPr>
          <w:highlight w:val="white"/>
        </w:rPr>
      </w:pPr>
      <w:r>
        <w:rPr>
          <w:highlight w:val="white"/>
        </w:rPr>
        <w:t xml:space="preserve">Original: </w:t>
      </w:r>
      <w:r>
        <w:rPr>
          <w:i/>
          <w:highlight w:val="white"/>
        </w:rPr>
        <w:t xml:space="preserve">Apply them to your routine and </w:t>
      </w:r>
      <w:r>
        <w:rPr>
          <w:i/>
          <w:highlight w:val="white"/>
          <w:u w:val="single"/>
        </w:rPr>
        <w:t>you’re sure</w:t>
      </w:r>
      <w:r>
        <w:rPr>
          <w:i/>
          <w:highlight w:val="white"/>
        </w:rPr>
        <w:t xml:space="preserve"> to get that awesome job you’ve been dreaming about </w:t>
      </w:r>
      <w:r>
        <w:rPr>
          <w:i/>
          <w:highlight w:val="white"/>
          <w:u w:val="single"/>
        </w:rPr>
        <w:t>in no time</w:t>
      </w:r>
      <w:r>
        <w:rPr>
          <w:highlight w:val="white"/>
        </w:rPr>
        <w:t xml:space="preserve">. </w:t>
      </w:r>
    </w:p>
    <w:p w14:paraId="0000018A" w14:textId="77777777" w:rsidR="00CC709C" w:rsidRDefault="004A3541">
      <w:pPr>
        <w:ind w:left="720" w:hanging="360"/>
        <w:rPr>
          <w:highlight w:val="white"/>
        </w:rPr>
      </w:pPr>
      <w:r>
        <w:rPr>
          <w:highlight w:val="white"/>
        </w:rPr>
        <w:t xml:space="preserve">Better: </w:t>
      </w:r>
      <w:r>
        <w:rPr>
          <w:i/>
          <w:highlight w:val="white"/>
        </w:rPr>
        <w:t>Apply them to your routine to help you fi</w:t>
      </w:r>
      <w:r>
        <w:rPr>
          <w:i/>
          <w:highlight w:val="white"/>
        </w:rPr>
        <w:t>nd the job you have always wanted.</w:t>
      </w:r>
      <w:r>
        <w:rPr>
          <w:i/>
          <w:highlight w:val="white"/>
        </w:rPr>
        <w:br/>
      </w:r>
    </w:p>
    <w:p w14:paraId="0000018B" w14:textId="77777777" w:rsidR="00CC709C" w:rsidRDefault="004A3541">
      <w:pPr>
        <w:ind w:left="720" w:hanging="360"/>
        <w:rPr>
          <w:i/>
          <w:highlight w:val="white"/>
        </w:rPr>
      </w:pPr>
      <w:r>
        <w:rPr>
          <w:highlight w:val="white"/>
        </w:rPr>
        <w:t xml:space="preserve">Original: </w:t>
      </w:r>
      <w:r>
        <w:rPr>
          <w:i/>
          <w:highlight w:val="white"/>
        </w:rPr>
        <w:t xml:space="preserve">By using these secrets to write a </w:t>
      </w:r>
      <w:r>
        <w:rPr>
          <w:i/>
          <w:highlight w:val="white"/>
          <w:u w:val="single"/>
        </w:rPr>
        <w:t>killer</w:t>
      </w:r>
      <w:r>
        <w:rPr>
          <w:i/>
          <w:highlight w:val="white"/>
        </w:rPr>
        <w:t xml:space="preserve"> resume that gets attention, </w:t>
      </w:r>
      <w:r>
        <w:rPr>
          <w:i/>
          <w:highlight w:val="white"/>
          <w:u w:val="single"/>
        </w:rPr>
        <w:t>you’ll increase the job opportunities that you receiv</w:t>
      </w:r>
      <w:r>
        <w:rPr>
          <w:i/>
          <w:highlight w:val="white"/>
        </w:rPr>
        <w:t xml:space="preserve">e. </w:t>
      </w:r>
    </w:p>
    <w:p w14:paraId="0000018C" w14:textId="77777777" w:rsidR="00CC709C" w:rsidRDefault="004A3541">
      <w:pPr>
        <w:ind w:left="720" w:hanging="360"/>
        <w:rPr>
          <w:i/>
        </w:rPr>
      </w:pPr>
      <w:r>
        <w:t xml:space="preserve">Better: </w:t>
      </w:r>
      <w:r>
        <w:rPr>
          <w:i/>
          <w:highlight w:val="white"/>
        </w:rPr>
        <w:t>By using these secrets to write a solid resume that gets attention, you migh</w:t>
      </w:r>
      <w:r>
        <w:rPr>
          <w:i/>
          <w:highlight w:val="white"/>
        </w:rPr>
        <w:t>t find yourself with more interviews.</w:t>
      </w:r>
    </w:p>
    <w:p w14:paraId="0000018D" w14:textId="77777777" w:rsidR="00CC709C" w:rsidRDefault="00CC709C">
      <w:pPr>
        <w:ind w:left="720"/>
      </w:pPr>
    </w:p>
    <w:p w14:paraId="0000018E" w14:textId="77777777" w:rsidR="00CC709C" w:rsidRDefault="004A3541">
      <w:pPr>
        <w:pBdr>
          <w:top w:val="nil"/>
          <w:left w:val="nil"/>
          <w:bottom w:val="nil"/>
          <w:right w:val="nil"/>
          <w:between w:val="nil"/>
        </w:pBdr>
        <w:ind w:left="720" w:hanging="360"/>
        <w:rPr>
          <w:color w:val="000000"/>
          <w:highlight w:val="white"/>
        </w:rPr>
      </w:pPr>
      <w:r>
        <w:rPr>
          <w:color w:val="000000"/>
          <w:highlight w:val="white"/>
        </w:rPr>
        <w:t xml:space="preserve">Original: </w:t>
      </w:r>
      <w:r>
        <w:rPr>
          <w:i/>
          <w:color w:val="000000"/>
          <w:highlight w:val="white"/>
          <w:u w:val="single"/>
        </w:rPr>
        <w:t>If you’re anything like me</w:t>
      </w:r>
      <w:r>
        <w:rPr>
          <w:i/>
          <w:color w:val="000000"/>
          <w:highlight w:val="white"/>
        </w:rPr>
        <w:t xml:space="preserve">, you’ve probably grown up hating the jobs that you have to do and </w:t>
      </w:r>
      <w:r>
        <w:rPr>
          <w:i/>
          <w:color w:val="000000"/>
          <w:highlight w:val="white"/>
          <w:u w:val="single"/>
        </w:rPr>
        <w:t>you’ve never even thought about whether</w:t>
      </w:r>
      <w:r>
        <w:rPr>
          <w:i/>
          <w:color w:val="000000"/>
          <w:highlight w:val="white"/>
        </w:rPr>
        <w:t xml:space="preserve"> or not a job out there could possibly make you happy.</w:t>
      </w:r>
      <w:r>
        <w:rPr>
          <w:color w:val="000000"/>
          <w:highlight w:val="white"/>
        </w:rPr>
        <w:t xml:space="preserve"> </w:t>
      </w:r>
    </w:p>
    <w:p w14:paraId="0000018F" w14:textId="77777777" w:rsidR="00CC709C" w:rsidRDefault="004A3541">
      <w:pPr>
        <w:ind w:left="720" w:hanging="180"/>
      </w:pPr>
      <w:r>
        <w:rPr>
          <w:highlight w:val="white"/>
        </w:rPr>
        <w:t>This is personal, and it makes assumptions about the audience</w:t>
      </w:r>
      <w:r>
        <w:rPr>
          <w:i/>
          <w:highlight w:val="white"/>
        </w:rPr>
        <w:t>.</w:t>
      </w:r>
      <w:r>
        <w:rPr>
          <w:highlight w:val="white"/>
        </w:rPr>
        <w:t xml:space="preserve"> For BOLD articles, keep the language more neutral.</w:t>
      </w:r>
    </w:p>
    <w:p w14:paraId="00000190" w14:textId="77777777" w:rsidR="00CC709C" w:rsidRDefault="00CC709C">
      <w:pPr>
        <w:rPr>
          <w:i/>
          <w:u w:val="single"/>
        </w:rPr>
      </w:pPr>
    </w:p>
    <w:p w14:paraId="00000191" w14:textId="77777777" w:rsidR="00CC709C" w:rsidRDefault="004A3541">
      <w:r>
        <w:rPr>
          <w:b/>
        </w:rPr>
        <w:t>Neutral Qualifier Suggestions:</w:t>
      </w:r>
      <w:r>
        <w:t xml:space="preserve"> </w:t>
      </w:r>
      <w:r>
        <w:br/>
      </w:r>
    </w:p>
    <w:p w14:paraId="00000192" w14:textId="77777777" w:rsidR="00CC709C" w:rsidRDefault="004A3541">
      <w:pPr>
        <w:numPr>
          <w:ilvl w:val="0"/>
          <w:numId w:val="23"/>
        </w:numPr>
        <w:pBdr>
          <w:top w:val="nil"/>
          <w:left w:val="nil"/>
          <w:bottom w:val="nil"/>
          <w:right w:val="nil"/>
          <w:between w:val="nil"/>
        </w:pBdr>
      </w:pPr>
      <w:r>
        <w:rPr>
          <w:color w:val="000000"/>
        </w:rPr>
        <w:t>Could</w:t>
      </w:r>
    </w:p>
    <w:p w14:paraId="00000193" w14:textId="77777777" w:rsidR="00CC709C" w:rsidRDefault="004A3541">
      <w:pPr>
        <w:numPr>
          <w:ilvl w:val="0"/>
          <w:numId w:val="23"/>
        </w:numPr>
        <w:pBdr>
          <w:top w:val="nil"/>
          <w:left w:val="nil"/>
          <w:bottom w:val="nil"/>
          <w:right w:val="nil"/>
          <w:between w:val="nil"/>
        </w:pBdr>
      </w:pPr>
      <w:r>
        <w:rPr>
          <w:color w:val="000000"/>
        </w:rPr>
        <w:t>Helpful</w:t>
      </w:r>
    </w:p>
    <w:p w14:paraId="00000194" w14:textId="77777777" w:rsidR="00CC709C" w:rsidRDefault="004A3541">
      <w:pPr>
        <w:numPr>
          <w:ilvl w:val="0"/>
          <w:numId w:val="23"/>
        </w:numPr>
        <w:pBdr>
          <w:top w:val="nil"/>
          <w:left w:val="nil"/>
          <w:bottom w:val="nil"/>
          <w:right w:val="nil"/>
          <w:between w:val="nil"/>
        </w:pBdr>
      </w:pPr>
      <w:r>
        <w:rPr>
          <w:color w:val="000000"/>
        </w:rPr>
        <w:t>May</w:t>
      </w:r>
    </w:p>
    <w:p w14:paraId="00000195" w14:textId="77777777" w:rsidR="00CC709C" w:rsidRDefault="004A3541">
      <w:pPr>
        <w:numPr>
          <w:ilvl w:val="0"/>
          <w:numId w:val="23"/>
        </w:numPr>
        <w:pBdr>
          <w:top w:val="nil"/>
          <w:left w:val="nil"/>
          <w:bottom w:val="nil"/>
          <w:right w:val="nil"/>
          <w:between w:val="nil"/>
        </w:pBdr>
      </w:pPr>
      <w:r>
        <w:rPr>
          <w:color w:val="000000"/>
        </w:rPr>
        <w:t>Might</w:t>
      </w:r>
    </w:p>
    <w:p w14:paraId="00000196" w14:textId="77777777" w:rsidR="00CC709C" w:rsidRDefault="004A3541">
      <w:pPr>
        <w:numPr>
          <w:ilvl w:val="0"/>
          <w:numId w:val="23"/>
        </w:numPr>
        <w:pBdr>
          <w:top w:val="nil"/>
          <w:left w:val="nil"/>
          <w:bottom w:val="nil"/>
          <w:right w:val="nil"/>
          <w:between w:val="nil"/>
        </w:pBdr>
      </w:pPr>
      <w:r>
        <w:rPr>
          <w:color w:val="000000"/>
        </w:rPr>
        <w:t>Offer</w:t>
      </w:r>
    </w:p>
    <w:p w14:paraId="00000197" w14:textId="77777777" w:rsidR="00CC709C" w:rsidRDefault="004A3541">
      <w:pPr>
        <w:numPr>
          <w:ilvl w:val="0"/>
          <w:numId w:val="23"/>
        </w:numPr>
        <w:pBdr>
          <w:top w:val="nil"/>
          <w:left w:val="nil"/>
          <w:bottom w:val="nil"/>
          <w:right w:val="nil"/>
          <w:between w:val="nil"/>
        </w:pBdr>
      </w:pPr>
      <w:r>
        <w:rPr>
          <w:color w:val="000000"/>
        </w:rPr>
        <w:t>Practical</w:t>
      </w:r>
    </w:p>
    <w:p w14:paraId="00000198" w14:textId="77777777" w:rsidR="00CC709C" w:rsidRDefault="004A3541">
      <w:pPr>
        <w:numPr>
          <w:ilvl w:val="0"/>
          <w:numId w:val="23"/>
        </w:numPr>
        <w:pBdr>
          <w:top w:val="nil"/>
          <w:left w:val="nil"/>
          <w:bottom w:val="nil"/>
          <w:right w:val="nil"/>
          <w:between w:val="nil"/>
        </w:pBdr>
      </w:pPr>
      <w:r>
        <w:rPr>
          <w:color w:val="000000"/>
        </w:rPr>
        <w:t>Recommend</w:t>
      </w:r>
    </w:p>
    <w:p w14:paraId="00000199" w14:textId="77777777" w:rsidR="00CC709C" w:rsidRDefault="004A3541">
      <w:pPr>
        <w:numPr>
          <w:ilvl w:val="0"/>
          <w:numId w:val="23"/>
        </w:numPr>
        <w:pBdr>
          <w:top w:val="nil"/>
          <w:left w:val="nil"/>
          <w:bottom w:val="nil"/>
          <w:right w:val="nil"/>
          <w:between w:val="nil"/>
        </w:pBdr>
      </w:pPr>
      <w:r>
        <w:rPr>
          <w:color w:val="000000"/>
        </w:rPr>
        <w:t>Suggest</w:t>
      </w:r>
    </w:p>
    <w:p w14:paraId="0000019A" w14:textId="77777777" w:rsidR="00CC709C" w:rsidRDefault="004A3541">
      <w:pPr>
        <w:numPr>
          <w:ilvl w:val="0"/>
          <w:numId w:val="23"/>
        </w:numPr>
        <w:pBdr>
          <w:top w:val="nil"/>
          <w:left w:val="nil"/>
          <w:bottom w:val="nil"/>
          <w:right w:val="nil"/>
          <w:between w:val="nil"/>
        </w:pBdr>
      </w:pPr>
      <w:r>
        <w:rPr>
          <w:color w:val="000000"/>
        </w:rPr>
        <w:t>Useful</w:t>
      </w:r>
    </w:p>
    <w:p w14:paraId="0000019B" w14:textId="77777777" w:rsidR="00CC709C" w:rsidRDefault="004A3541">
      <w:pPr>
        <w:numPr>
          <w:ilvl w:val="0"/>
          <w:numId w:val="23"/>
        </w:numPr>
        <w:pBdr>
          <w:top w:val="nil"/>
          <w:left w:val="nil"/>
          <w:bottom w:val="nil"/>
          <w:right w:val="nil"/>
          <w:between w:val="nil"/>
        </w:pBdr>
      </w:pPr>
      <w:r>
        <w:rPr>
          <w:color w:val="000000"/>
        </w:rPr>
        <w:t>Try</w:t>
      </w:r>
      <w:r>
        <w:rPr>
          <w:color w:val="000000"/>
        </w:rPr>
        <w:br/>
      </w:r>
    </w:p>
    <w:p w14:paraId="0000019C" w14:textId="77777777" w:rsidR="00CC709C" w:rsidRDefault="004A3541">
      <w:pPr>
        <w:ind w:left="360" w:hanging="360"/>
        <w:rPr>
          <w:b/>
          <w:highlight w:val="white"/>
        </w:rPr>
      </w:pPr>
      <w:r>
        <w:rPr>
          <w:b/>
          <w:highlight w:val="white"/>
        </w:rPr>
        <w:t>Final Paragraph Suggestions/Guidance</w:t>
      </w:r>
    </w:p>
    <w:p w14:paraId="0000019D" w14:textId="77777777" w:rsidR="00CC709C" w:rsidRDefault="00CC709C">
      <w:pPr>
        <w:ind w:left="360" w:hanging="360"/>
        <w:rPr>
          <w:b/>
          <w:highlight w:val="white"/>
        </w:rPr>
      </w:pPr>
    </w:p>
    <w:p w14:paraId="0000019E" w14:textId="77777777" w:rsidR="00CC709C" w:rsidRDefault="004A3541">
      <w:pPr>
        <w:ind w:left="360" w:hanging="360"/>
      </w:pPr>
      <w:r>
        <w:rPr>
          <w:i/>
          <w:highlight w:val="white"/>
        </w:rPr>
        <w:t>Ex. 1:</w:t>
      </w:r>
      <w:r>
        <w:rPr>
          <w:highlight w:val="white"/>
        </w:rPr>
        <w:t xml:space="preserve"> Get some inspiration by looking at </w:t>
      </w:r>
      <w:hyperlink r:id="rId10">
        <w:r>
          <w:rPr>
            <w:color w:val="000000"/>
            <w:highlight w:val="white"/>
            <w:u w:val="single"/>
          </w:rPr>
          <w:t>cover letter examples</w:t>
        </w:r>
      </w:hyperlink>
      <w:r>
        <w:t xml:space="preserve"> </w:t>
      </w:r>
      <w:r>
        <w:rPr>
          <w:highlight w:val="white"/>
        </w:rPr>
        <w:t xml:space="preserve">from a wide variety of fields. Or, try our </w:t>
      </w:r>
      <w:hyperlink r:id="rId11">
        <w:r>
          <w:rPr>
            <w:color w:val="000000"/>
            <w:highlight w:val="white"/>
            <w:u w:val="single"/>
          </w:rPr>
          <w:t>Cover Letter Builder</w:t>
        </w:r>
      </w:hyperlink>
      <w:r>
        <w:rPr>
          <w:highlight w:val="white"/>
        </w:rPr>
        <w:t xml:space="preserve"> to create a cover letter that could transform your job search. </w:t>
      </w:r>
      <w:hyperlink r:id="rId12">
        <w:r>
          <w:rPr>
            <w:color w:val="000000"/>
            <w:highlight w:val="white"/>
            <w:u w:val="single"/>
          </w:rPr>
          <w:t>LiveCareer</w:t>
        </w:r>
      </w:hyperlink>
      <w:r>
        <w:rPr>
          <w:highlight w:val="white"/>
        </w:rPr>
        <w:t xml:space="preserve"> also</w:t>
      </w:r>
      <w:r>
        <w:rPr>
          <w:highlight w:val="white"/>
        </w:rPr>
        <w:t xml:space="preserve"> has an article dedicated entirely to</w:t>
      </w:r>
      <w:hyperlink r:id="rId13">
        <w:r>
          <w:rPr>
            <w:color w:val="000000"/>
            <w:highlight w:val="white"/>
            <w:u w:val="single"/>
          </w:rPr>
          <w:t> how to write the first paragraph of your cover</w:t>
        </w:r>
        <w:r>
          <w:rPr>
            <w:color w:val="000000"/>
            <w:highlight w:val="white"/>
            <w:u w:val="single"/>
          </w:rPr>
          <w:t xml:space="preserve"> letter</w:t>
        </w:r>
      </w:hyperlink>
      <w:r>
        <w:rPr>
          <w:highlight w:val="white"/>
        </w:rPr>
        <w:t xml:space="preserve">. </w:t>
      </w:r>
      <w:r>
        <w:t xml:space="preserve"> </w:t>
      </w:r>
    </w:p>
    <w:p w14:paraId="0000019F" w14:textId="77777777" w:rsidR="00CC709C" w:rsidRDefault="00CC709C">
      <w:pPr>
        <w:ind w:left="360" w:hanging="360"/>
      </w:pPr>
    </w:p>
    <w:p w14:paraId="000001A0" w14:textId="77777777" w:rsidR="00CC709C" w:rsidRDefault="004A3541">
      <w:pPr>
        <w:ind w:left="360" w:hanging="360"/>
        <w:rPr>
          <w:i/>
          <w:highlight w:val="white"/>
        </w:rPr>
      </w:pPr>
      <w:r>
        <w:rPr>
          <w:i/>
        </w:rPr>
        <w:t>Ex. 2:</w:t>
      </w:r>
      <w:r>
        <w:t xml:space="preserve"> Use LiveCareer’s </w:t>
      </w:r>
      <w:hyperlink r:id="rId14">
        <w:r>
          <w:rPr>
            <w:color w:val="000000"/>
            <w:highlight w:val="white"/>
            <w:u w:val="single"/>
          </w:rPr>
          <w:t xml:space="preserve"> Cover Letter Builder</w:t>
        </w:r>
      </w:hyperlink>
      <w:r>
        <w:rPr>
          <w:highlight w:val="white"/>
        </w:rPr>
        <w:t xml:space="preserve"> to create a message that can help take you where you want to go. </w:t>
      </w:r>
    </w:p>
    <w:p w14:paraId="000001A1" w14:textId="77777777" w:rsidR="00CC709C" w:rsidRDefault="00CC709C">
      <w:pPr>
        <w:ind w:left="360" w:hanging="360"/>
        <w:rPr>
          <w:highlight w:val="white"/>
        </w:rPr>
      </w:pPr>
    </w:p>
    <w:p w14:paraId="000001A2" w14:textId="77777777" w:rsidR="00CC709C" w:rsidRDefault="004A3541">
      <w:pPr>
        <w:ind w:left="360" w:hanging="360"/>
        <w:rPr>
          <w:i/>
          <w:highlight w:val="white"/>
          <w:u w:val="single"/>
        </w:rPr>
      </w:pPr>
      <w:r>
        <w:rPr>
          <w:i/>
        </w:rPr>
        <w:t xml:space="preserve">Ex. 3: </w:t>
      </w:r>
      <w:r>
        <w:rPr>
          <w:highlight w:val="white"/>
        </w:rPr>
        <w:t xml:space="preserve">For more on how to get in the door, visit </w:t>
      </w:r>
      <w:hyperlink r:id="rId15">
        <w:r>
          <w:rPr>
            <w:color w:val="000000"/>
            <w:highlight w:val="white"/>
            <w:u w:val="single"/>
          </w:rPr>
          <w:t>LiveCareer</w:t>
        </w:r>
      </w:hyperlink>
      <w:r>
        <w:rPr>
          <w:highlight w:val="white"/>
        </w:rPr>
        <w:t xml:space="preserve">. The site offers interview tips, </w:t>
      </w:r>
      <w:hyperlink r:id="rId16">
        <w:r>
          <w:rPr>
            <w:color w:val="000000"/>
            <w:highlight w:val="white"/>
            <w:u w:val="single"/>
          </w:rPr>
          <w:t>a database of job search leads</w:t>
        </w:r>
      </w:hyperlink>
      <w:r>
        <w:rPr>
          <w:highlight w:val="white"/>
        </w:rPr>
        <w:t xml:space="preserve">, and a sophisticated, easy-to-use </w:t>
      </w:r>
      <w:hyperlink r:id="rId17">
        <w:r>
          <w:rPr>
            <w:color w:val="000000"/>
            <w:highlight w:val="white"/>
            <w:u w:val="single"/>
          </w:rPr>
          <w:t>Resume Builder</w:t>
        </w:r>
      </w:hyperlink>
      <w:r>
        <w:rPr>
          <w:highlight w:val="white"/>
        </w:rPr>
        <w:t xml:space="preserve"> and </w:t>
      </w:r>
      <w:hyperlink r:id="rId18">
        <w:r>
          <w:rPr>
            <w:color w:val="000000"/>
            <w:highlight w:val="white"/>
            <w:u w:val="single"/>
          </w:rPr>
          <w:t>Cover Letter Builder</w:t>
        </w:r>
      </w:hyperlink>
      <w:r>
        <w:rPr>
          <w:color w:val="000000"/>
          <w:highlight w:val="white"/>
          <w:u w:val="single"/>
        </w:rPr>
        <w:t xml:space="preserve"> </w:t>
      </w:r>
      <w:r>
        <w:rPr>
          <w:highlight w:val="white"/>
        </w:rPr>
        <w:t xml:space="preserve">that can help you make a great first impression. </w:t>
      </w:r>
    </w:p>
    <w:p w14:paraId="000001A3" w14:textId="77777777" w:rsidR="00CC709C" w:rsidRDefault="00CC709C">
      <w:pPr>
        <w:rPr>
          <w:i/>
          <w:highlight w:val="white"/>
          <w:u w:val="single"/>
        </w:rPr>
      </w:pPr>
    </w:p>
    <w:p w14:paraId="000001A4" w14:textId="77777777" w:rsidR="00CC709C" w:rsidRDefault="004A3541">
      <w:pPr>
        <w:ind w:left="360" w:hanging="360"/>
        <w:rPr>
          <w:i/>
          <w:highlight w:val="white"/>
          <w:u w:val="single"/>
        </w:rPr>
      </w:pPr>
      <w:r>
        <w:rPr>
          <w:i/>
          <w:highlight w:val="white"/>
        </w:rPr>
        <w:t xml:space="preserve">Ex. 4: </w:t>
      </w:r>
      <w:r>
        <w:rPr>
          <w:color w:val="000000"/>
          <w:highlight w:val="white"/>
        </w:rPr>
        <w:t>Create a seamless experience</w:t>
      </w:r>
      <w:r>
        <w:rPr>
          <w:highlight w:val="white"/>
        </w:rPr>
        <w:t xml:space="preserve"> by keeping </w:t>
      </w:r>
      <w:r>
        <w:rPr>
          <w:highlight w:val="white"/>
        </w:rPr>
        <w:t>relevant information exactly where readers expect to see it. Use</w:t>
      </w:r>
      <w:r>
        <w:t xml:space="preserve"> </w:t>
      </w:r>
      <w:r>
        <w:rPr>
          <w:highlight w:val="white"/>
        </w:rPr>
        <w:t xml:space="preserve">LiveCareer’s </w:t>
      </w:r>
      <w:hyperlink r:id="rId19">
        <w:r>
          <w:rPr>
            <w:color w:val="000000"/>
            <w:highlight w:val="white"/>
            <w:u w:val="single"/>
          </w:rPr>
          <w:t>Resume Builder</w:t>
        </w:r>
      </w:hyperlink>
      <w:r>
        <w:rPr>
          <w:highlight w:val="white"/>
        </w:rPr>
        <w:t xml:space="preserve"> and </w:t>
      </w:r>
      <w:hyperlink r:id="rId20">
        <w:r>
          <w:rPr>
            <w:color w:val="000000"/>
            <w:highlight w:val="white"/>
            <w:u w:val="single"/>
          </w:rPr>
          <w:t>Cover Letter Builder</w:t>
        </w:r>
      </w:hyperlink>
      <w:r>
        <w:rPr>
          <w:highlight w:val="white"/>
        </w:rPr>
        <w:t xml:space="preserve"> for some h</w:t>
      </w:r>
      <w:r>
        <w:rPr>
          <w:highlight w:val="white"/>
        </w:rPr>
        <w:t xml:space="preserve">elp. </w:t>
      </w:r>
    </w:p>
    <w:p w14:paraId="000001A5" w14:textId="77777777" w:rsidR="00CC709C" w:rsidRDefault="00CC709C"/>
    <w:sectPr w:rsidR="00CC709C">
      <w:footerReference w:type="even"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4952F" w14:textId="77777777" w:rsidR="00000000" w:rsidRDefault="004A3541">
      <w:r>
        <w:separator/>
      </w:r>
    </w:p>
  </w:endnote>
  <w:endnote w:type="continuationSeparator" w:id="0">
    <w:p w14:paraId="6C8ABCAC" w14:textId="77777777" w:rsidR="00000000" w:rsidRDefault="004A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9" w14:textId="77777777" w:rsidR="00CC709C" w:rsidRDefault="004A354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1AA" w14:textId="77777777" w:rsidR="00CC709C" w:rsidRDefault="004A3541">
    <w:pPr>
      <w:pBdr>
        <w:top w:val="nil"/>
        <w:left w:val="nil"/>
        <w:bottom w:val="nil"/>
        <w:right w:val="nil"/>
        <w:between w:val="nil"/>
      </w:pBdr>
      <w:tabs>
        <w:tab w:val="center" w:pos="4680"/>
        <w:tab w:val="right" w:pos="9360"/>
      </w:tabs>
      <w:ind w:right="360"/>
      <w:jc w:val="right"/>
      <w:rPr>
        <w:color w:val="000000"/>
      </w:rPr>
    </w:pPr>
    <w:r>
      <w:rPr>
        <w:color w:val="000000"/>
      </w:rPr>
      <w:fldChar w:fldCharType="begin"/>
    </w:r>
    <w:r>
      <w:rPr>
        <w:color w:val="000000"/>
      </w:rPr>
      <w:instrText>PAGE</w:instrText>
    </w:r>
    <w:r>
      <w:rPr>
        <w:color w:val="000000"/>
      </w:rPr>
      <w:fldChar w:fldCharType="end"/>
    </w:r>
  </w:p>
  <w:p w14:paraId="000001AB" w14:textId="77777777" w:rsidR="00CC709C" w:rsidRDefault="00CC709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6" w14:textId="344BF139" w:rsidR="00CC709C" w:rsidRDefault="004A354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1A7" w14:textId="77777777" w:rsidR="00CC709C" w:rsidRDefault="004A3541">
    <w:pPr>
      <w:pBdr>
        <w:top w:val="nil"/>
        <w:left w:val="nil"/>
        <w:bottom w:val="nil"/>
        <w:right w:val="nil"/>
        <w:between w:val="nil"/>
      </w:pBdr>
      <w:tabs>
        <w:tab w:val="center" w:pos="4680"/>
        <w:tab w:val="right" w:pos="9360"/>
      </w:tabs>
      <w:ind w:right="360"/>
      <w:rPr>
        <w:color w:val="000000"/>
      </w:rPr>
    </w:pPr>
    <w:r>
      <w:rPr>
        <w:color w:val="000000"/>
      </w:rPr>
      <w:t>BOLD style guide, v3, Dec. 13, 2018</w:t>
    </w:r>
  </w:p>
  <w:p w14:paraId="000001A8" w14:textId="77777777" w:rsidR="00CC709C" w:rsidRDefault="00CC709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0653B" w14:textId="77777777" w:rsidR="00000000" w:rsidRDefault="004A3541">
      <w:r>
        <w:separator/>
      </w:r>
    </w:p>
  </w:footnote>
  <w:footnote w:type="continuationSeparator" w:id="0">
    <w:p w14:paraId="55E97847" w14:textId="77777777" w:rsidR="00000000" w:rsidRDefault="004A3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99"/>
    <w:multiLevelType w:val="multilevel"/>
    <w:tmpl w:val="8848A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CD361B"/>
    <w:multiLevelType w:val="multilevel"/>
    <w:tmpl w:val="E976E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B07753"/>
    <w:multiLevelType w:val="multilevel"/>
    <w:tmpl w:val="FFFC2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4E770D"/>
    <w:multiLevelType w:val="multilevel"/>
    <w:tmpl w:val="134E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674C23"/>
    <w:multiLevelType w:val="multilevel"/>
    <w:tmpl w:val="585E75C4"/>
    <w:lvl w:ilvl="0">
      <w:start w:val="1"/>
      <w:numFmt w:val="bullet"/>
      <w:lvlText w:val="●"/>
      <w:lvlJc w:val="left"/>
      <w:pPr>
        <w:ind w:left="1890" w:hanging="360"/>
      </w:pPr>
      <w:rPr>
        <w:rFonts w:ascii="Noto Sans Symbols" w:eastAsia="Noto Sans Symbols" w:hAnsi="Noto Sans Symbols" w:cs="Noto Sans Symbols"/>
      </w:rPr>
    </w:lvl>
    <w:lvl w:ilvl="1">
      <w:start w:val="1"/>
      <w:numFmt w:val="bullet"/>
      <w:lvlText w:val="o"/>
      <w:lvlJc w:val="left"/>
      <w:pPr>
        <w:ind w:left="2610" w:hanging="360"/>
      </w:pPr>
      <w:rPr>
        <w:rFonts w:ascii="Courier New" w:eastAsia="Courier New" w:hAnsi="Courier New" w:cs="Courier New"/>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o"/>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o"/>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abstractNum w:abstractNumId="5" w15:restartNumberingAfterBreak="0">
    <w:nsid w:val="0AC55A94"/>
    <w:multiLevelType w:val="multilevel"/>
    <w:tmpl w:val="54104E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0D273224"/>
    <w:multiLevelType w:val="multilevel"/>
    <w:tmpl w:val="B3EE2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0A2465"/>
    <w:multiLevelType w:val="multilevel"/>
    <w:tmpl w:val="C5E210C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160DE6"/>
    <w:multiLevelType w:val="multilevel"/>
    <w:tmpl w:val="A6E645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C7579F8"/>
    <w:multiLevelType w:val="multilevel"/>
    <w:tmpl w:val="040EFE6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9B2481"/>
    <w:multiLevelType w:val="multilevel"/>
    <w:tmpl w:val="471C7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CF0812"/>
    <w:multiLevelType w:val="multilevel"/>
    <w:tmpl w:val="A6B853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C67595"/>
    <w:multiLevelType w:val="multilevel"/>
    <w:tmpl w:val="335CD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D376D8"/>
    <w:multiLevelType w:val="multilevel"/>
    <w:tmpl w:val="344A6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EC5D97"/>
    <w:multiLevelType w:val="multilevel"/>
    <w:tmpl w:val="84589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5D43E7"/>
    <w:multiLevelType w:val="multilevel"/>
    <w:tmpl w:val="89168E7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C9B6E14"/>
    <w:multiLevelType w:val="multilevel"/>
    <w:tmpl w:val="AC8E2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FD7386"/>
    <w:multiLevelType w:val="multilevel"/>
    <w:tmpl w:val="4AC84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483B05"/>
    <w:multiLevelType w:val="multilevel"/>
    <w:tmpl w:val="EEA49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A40D6C"/>
    <w:multiLevelType w:val="multilevel"/>
    <w:tmpl w:val="16341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FAE69AE"/>
    <w:multiLevelType w:val="multilevel"/>
    <w:tmpl w:val="1A545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53080C"/>
    <w:multiLevelType w:val="multilevel"/>
    <w:tmpl w:val="DA544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F6A14DE"/>
    <w:multiLevelType w:val="multilevel"/>
    <w:tmpl w:val="8B9A1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A07113"/>
    <w:multiLevelType w:val="multilevel"/>
    <w:tmpl w:val="52B41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2C022F"/>
    <w:multiLevelType w:val="multilevel"/>
    <w:tmpl w:val="E172860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49FC0013"/>
    <w:multiLevelType w:val="multilevel"/>
    <w:tmpl w:val="0D96A3D8"/>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26" w15:restartNumberingAfterBreak="0">
    <w:nsid w:val="4A833B6D"/>
    <w:multiLevelType w:val="multilevel"/>
    <w:tmpl w:val="E974A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A887D34"/>
    <w:multiLevelType w:val="multilevel"/>
    <w:tmpl w:val="29AE60DC"/>
    <w:lvl w:ilvl="0">
      <w:start w:val="1"/>
      <w:numFmt w:val="bullet"/>
      <w:lvlText w:val="o"/>
      <w:lvlJc w:val="left"/>
      <w:pPr>
        <w:ind w:left="1080" w:hanging="360"/>
      </w:pPr>
      <w:rPr>
        <w:rFonts w:ascii="Courier New" w:eastAsia="Courier New" w:hAnsi="Courier New" w:cs="Courier New"/>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E0A170C"/>
    <w:multiLevelType w:val="multilevel"/>
    <w:tmpl w:val="A6B05ED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4FF5374E"/>
    <w:multiLevelType w:val="multilevel"/>
    <w:tmpl w:val="C9FA1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5A851A2"/>
    <w:multiLevelType w:val="multilevel"/>
    <w:tmpl w:val="F174AF3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596E13B7"/>
    <w:multiLevelType w:val="multilevel"/>
    <w:tmpl w:val="23360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A35C14"/>
    <w:multiLevelType w:val="multilevel"/>
    <w:tmpl w:val="5FE43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9C3C57"/>
    <w:multiLevelType w:val="multilevel"/>
    <w:tmpl w:val="08040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0381365"/>
    <w:multiLevelType w:val="multilevel"/>
    <w:tmpl w:val="6E8C8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1B36DEC"/>
    <w:multiLevelType w:val="multilevel"/>
    <w:tmpl w:val="935EE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47951B2"/>
    <w:multiLevelType w:val="multilevel"/>
    <w:tmpl w:val="B5809C0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64A7884"/>
    <w:multiLevelType w:val="multilevel"/>
    <w:tmpl w:val="81B21A2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7F33BC"/>
    <w:multiLevelType w:val="multilevel"/>
    <w:tmpl w:val="CD328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83D3460"/>
    <w:multiLevelType w:val="multilevel"/>
    <w:tmpl w:val="13C84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8C50DC4"/>
    <w:multiLevelType w:val="multilevel"/>
    <w:tmpl w:val="ACC6C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BD51E7D"/>
    <w:multiLevelType w:val="multilevel"/>
    <w:tmpl w:val="984C0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323D56"/>
    <w:multiLevelType w:val="multilevel"/>
    <w:tmpl w:val="7EBA37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75CB406D"/>
    <w:multiLevelType w:val="multilevel"/>
    <w:tmpl w:val="A3A2266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6305D26"/>
    <w:multiLevelType w:val="multilevel"/>
    <w:tmpl w:val="9CE8D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8DC62D3"/>
    <w:multiLevelType w:val="multilevel"/>
    <w:tmpl w:val="FEF47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DC301CD"/>
    <w:multiLevelType w:val="multilevel"/>
    <w:tmpl w:val="A6EC4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FBD446E"/>
    <w:multiLevelType w:val="multilevel"/>
    <w:tmpl w:val="00D410CA"/>
    <w:lvl w:ilvl="0">
      <w:start w:val="1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1"/>
  </w:num>
  <w:num w:numId="2">
    <w:abstractNumId w:val="23"/>
  </w:num>
  <w:num w:numId="3">
    <w:abstractNumId w:val="11"/>
  </w:num>
  <w:num w:numId="4">
    <w:abstractNumId w:val="46"/>
  </w:num>
  <w:num w:numId="5">
    <w:abstractNumId w:val="7"/>
  </w:num>
  <w:num w:numId="6">
    <w:abstractNumId w:val="44"/>
  </w:num>
  <w:num w:numId="7">
    <w:abstractNumId w:val="32"/>
  </w:num>
  <w:num w:numId="8">
    <w:abstractNumId w:val="2"/>
  </w:num>
  <w:num w:numId="9">
    <w:abstractNumId w:val="43"/>
  </w:num>
  <w:num w:numId="10">
    <w:abstractNumId w:val="5"/>
  </w:num>
  <w:num w:numId="11">
    <w:abstractNumId w:val="0"/>
  </w:num>
  <w:num w:numId="12">
    <w:abstractNumId w:val="6"/>
  </w:num>
  <w:num w:numId="13">
    <w:abstractNumId w:val="25"/>
  </w:num>
  <w:num w:numId="14">
    <w:abstractNumId w:val="3"/>
  </w:num>
  <w:num w:numId="15">
    <w:abstractNumId w:val="22"/>
  </w:num>
  <w:num w:numId="16">
    <w:abstractNumId w:val="29"/>
  </w:num>
  <w:num w:numId="17">
    <w:abstractNumId w:val="39"/>
  </w:num>
  <w:num w:numId="18">
    <w:abstractNumId w:val="12"/>
  </w:num>
  <w:num w:numId="19">
    <w:abstractNumId w:val="37"/>
  </w:num>
  <w:num w:numId="20">
    <w:abstractNumId w:val="47"/>
  </w:num>
  <w:num w:numId="21">
    <w:abstractNumId w:val="24"/>
  </w:num>
  <w:num w:numId="22">
    <w:abstractNumId w:val="35"/>
  </w:num>
  <w:num w:numId="23">
    <w:abstractNumId w:val="45"/>
  </w:num>
  <w:num w:numId="24">
    <w:abstractNumId w:val="26"/>
  </w:num>
  <w:num w:numId="25">
    <w:abstractNumId w:val="18"/>
  </w:num>
  <w:num w:numId="26">
    <w:abstractNumId w:val="30"/>
  </w:num>
  <w:num w:numId="27">
    <w:abstractNumId w:val="36"/>
  </w:num>
  <w:num w:numId="28">
    <w:abstractNumId w:val="14"/>
  </w:num>
  <w:num w:numId="29">
    <w:abstractNumId w:val="4"/>
  </w:num>
  <w:num w:numId="30">
    <w:abstractNumId w:val="17"/>
  </w:num>
  <w:num w:numId="31">
    <w:abstractNumId w:val="34"/>
  </w:num>
  <w:num w:numId="32">
    <w:abstractNumId w:val="27"/>
  </w:num>
  <w:num w:numId="33">
    <w:abstractNumId w:val="10"/>
  </w:num>
  <w:num w:numId="34">
    <w:abstractNumId w:val="9"/>
  </w:num>
  <w:num w:numId="35">
    <w:abstractNumId w:val="13"/>
  </w:num>
  <w:num w:numId="36">
    <w:abstractNumId w:val="28"/>
  </w:num>
  <w:num w:numId="37">
    <w:abstractNumId w:val="15"/>
  </w:num>
  <w:num w:numId="38">
    <w:abstractNumId w:val="42"/>
  </w:num>
  <w:num w:numId="39">
    <w:abstractNumId w:val="8"/>
  </w:num>
  <w:num w:numId="40">
    <w:abstractNumId w:val="33"/>
  </w:num>
  <w:num w:numId="41">
    <w:abstractNumId w:val="19"/>
  </w:num>
  <w:num w:numId="42">
    <w:abstractNumId w:val="20"/>
  </w:num>
  <w:num w:numId="43">
    <w:abstractNumId w:val="16"/>
  </w:num>
  <w:num w:numId="44">
    <w:abstractNumId w:val="21"/>
  </w:num>
  <w:num w:numId="45">
    <w:abstractNumId w:val="1"/>
  </w:num>
  <w:num w:numId="46">
    <w:abstractNumId w:val="40"/>
  </w:num>
  <w:num w:numId="47">
    <w:abstractNumId w:val="38"/>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09C"/>
    <w:rsid w:val="004A3541"/>
    <w:rsid w:val="00CC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FFC98-F29F-4B70-8729-0EBB79DB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ightyrecruiter.com" TargetMode="External"/><Relationship Id="rId13" Type="http://schemas.openxmlformats.org/officeDocument/2006/relationships/hyperlink" Target="https://www.livecareer.com/career/advice/cover-letter/cover-letter-writing-tips/opening-statements/how-to-write-the-first-paragraph-of-your-cover-letter" TargetMode="External"/><Relationship Id="rId18" Type="http://schemas.openxmlformats.org/officeDocument/2006/relationships/hyperlink" Target="https://www.livecareer.com/cover-letter-builde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apstylebook.com" TargetMode="External"/><Relationship Id="rId12" Type="http://schemas.openxmlformats.org/officeDocument/2006/relationships/hyperlink" Target="https://www.livecareer.com/" TargetMode="External"/><Relationship Id="rId17" Type="http://schemas.openxmlformats.org/officeDocument/2006/relationships/hyperlink" Target="https://www.livecareer.com/resume-builder" TargetMode="External"/><Relationship Id="rId2" Type="http://schemas.openxmlformats.org/officeDocument/2006/relationships/styles" Target="styles.xml"/><Relationship Id="rId16" Type="http://schemas.openxmlformats.org/officeDocument/2006/relationships/hyperlink" Target="https://jobs.livecareer.com/" TargetMode="External"/><Relationship Id="rId20" Type="http://schemas.openxmlformats.org/officeDocument/2006/relationships/hyperlink" Target="https://www.livecareer.com/cover-letter-build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ecareer.com/cover-letter-builde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ivecareer.com/" TargetMode="External"/><Relationship Id="rId23" Type="http://schemas.openxmlformats.org/officeDocument/2006/relationships/fontTable" Target="fontTable.xml"/><Relationship Id="rId10" Type="http://schemas.openxmlformats.org/officeDocument/2006/relationships/hyperlink" Target="https://www.livecareer.com/cover-letter-examples" TargetMode="External"/><Relationship Id="rId19" Type="http://schemas.openxmlformats.org/officeDocument/2006/relationships/hyperlink" Target="https://www.livecareer.com/resume-builder" TargetMode="External"/><Relationship Id="rId4" Type="http://schemas.openxmlformats.org/officeDocument/2006/relationships/webSettings" Target="webSettings.xml"/><Relationship Id="rId9" Type="http://schemas.openxmlformats.org/officeDocument/2006/relationships/hyperlink" Target="http://www.bold.com" TargetMode="External"/><Relationship Id="rId14" Type="http://schemas.openxmlformats.org/officeDocument/2006/relationships/hyperlink" Target="https://www.livecareer.com/cover-letter-builde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5686</Words>
  <Characters>32412</Characters>
  <Application>Microsoft Office Word</Application>
  <DocSecurity>0</DocSecurity>
  <Lines>270</Lines>
  <Paragraphs>76</Paragraphs>
  <ScaleCrop>false</ScaleCrop>
  <Company/>
  <LinksUpToDate>false</LinksUpToDate>
  <CharactersWithSpaces>38022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BKA Content</cp:lastModifiedBy>
  <cp:revision>2</cp:revision>
  <dcterms:created xsi:type="dcterms:W3CDTF">2019-10-24T21:53:00Z</dcterms:created>
  <dcterms:modified xsi:type="dcterms:W3CDTF">2019-10-24T21:53:00Z</dcterms:modified>
</cp:coreProperties>
</file>